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15" w:type="pct"/>
        <w:tblInd w:w="-1036" w:type="dxa"/>
        <w:tblLayout w:type="fixed"/>
        <w:tblLook w:val="04A0"/>
      </w:tblPr>
      <w:tblGrid>
        <w:gridCol w:w="3520"/>
        <w:gridCol w:w="406"/>
        <w:gridCol w:w="142"/>
        <w:gridCol w:w="411"/>
        <w:gridCol w:w="548"/>
        <w:gridCol w:w="140"/>
        <w:gridCol w:w="548"/>
        <w:gridCol w:w="1524"/>
        <w:gridCol w:w="823"/>
        <w:gridCol w:w="514"/>
        <w:gridCol w:w="273"/>
        <w:gridCol w:w="507"/>
        <w:gridCol w:w="127"/>
        <w:gridCol w:w="21"/>
        <w:gridCol w:w="77"/>
        <w:gridCol w:w="45"/>
        <w:gridCol w:w="15"/>
        <w:gridCol w:w="17"/>
        <w:gridCol w:w="1090"/>
      </w:tblGrid>
      <w:tr w:rsidR="00B00B1D" w:rsidRPr="0055450E" w:rsidTr="002F6C7F">
        <w:trPr>
          <w:trHeight w:val="315"/>
        </w:trPr>
        <w:tc>
          <w:tcPr>
            <w:tcW w:w="1637"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255" w:type="pct"/>
            <w:gridSpan w:val="2"/>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191" w:type="pct"/>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c>
          <w:tcPr>
            <w:tcW w:w="320" w:type="pct"/>
            <w:gridSpan w:val="2"/>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c>
          <w:tcPr>
            <w:tcW w:w="1586" w:type="pct"/>
            <w:gridSpan w:val="4"/>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c>
          <w:tcPr>
            <w:tcW w:w="127" w:type="pct"/>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c>
          <w:tcPr>
            <w:tcW w:w="884" w:type="pct"/>
            <w:gridSpan w:val="8"/>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r>
      <w:tr w:rsidR="0055450E" w:rsidRPr="0055450E" w:rsidTr="002F6C7F">
        <w:trPr>
          <w:trHeight w:val="255"/>
        </w:trPr>
        <w:tc>
          <w:tcPr>
            <w:tcW w:w="1637"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255" w:type="pct"/>
            <w:gridSpan w:val="2"/>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3108" w:type="pct"/>
            <w:gridSpan w:val="16"/>
            <w:tcBorders>
              <w:top w:val="nil"/>
              <w:left w:val="nil"/>
              <w:bottom w:val="nil"/>
              <w:right w:val="nil"/>
            </w:tcBorders>
            <w:shd w:val="clear" w:color="auto" w:fill="auto"/>
            <w:noWrap/>
            <w:vAlign w:val="bottom"/>
            <w:hideMark/>
          </w:tcPr>
          <w:p w:rsidR="0055450E" w:rsidRPr="0055450E" w:rsidRDefault="0055450E" w:rsidP="00B00B1D">
            <w:pPr>
              <w:spacing w:after="0" w:line="240" w:lineRule="auto"/>
              <w:jc w:val="right"/>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xml:space="preserve">Приложение </w:t>
            </w:r>
            <w:r w:rsidR="00B00B1D">
              <w:rPr>
                <w:rFonts w:ascii="Times New Roman" w:eastAsia="Times New Roman" w:hAnsi="Times New Roman" w:cs="Times New Roman"/>
                <w:b/>
                <w:bCs/>
                <w:sz w:val="20"/>
                <w:szCs w:val="20"/>
              </w:rPr>
              <w:t>2</w:t>
            </w:r>
          </w:p>
        </w:tc>
      </w:tr>
      <w:tr w:rsidR="0055450E" w:rsidRPr="0055450E" w:rsidTr="002F6C7F">
        <w:trPr>
          <w:trHeight w:val="765"/>
        </w:trPr>
        <w:tc>
          <w:tcPr>
            <w:tcW w:w="1637"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255" w:type="pct"/>
            <w:gridSpan w:val="2"/>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3108" w:type="pct"/>
            <w:gridSpan w:val="16"/>
            <w:tcBorders>
              <w:top w:val="nil"/>
              <w:left w:val="nil"/>
              <w:bottom w:val="nil"/>
              <w:right w:val="nil"/>
            </w:tcBorders>
            <w:shd w:val="clear" w:color="auto" w:fill="auto"/>
            <w:vAlign w:val="bottom"/>
            <w:hideMark/>
          </w:tcPr>
          <w:p w:rsidR="0055450E" w:rsidRPr="0055450E" w:rsidRDefault="0055450E" w:rsidP="002F6C7F">
            <w:pPr>
              <w:spacing w:after="0" w:line="240" w:lineRule="auto"/>
              <w:jc w:val="right"/>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к   решению Собрания депутатов Кривянского сельского поселения</w:t>
            </w:r>
            <w:r w:rsidR="002F6C7F">
              <w:rPr>
                <w:rFonts w:ascii="Times New Roman" w:eastAsia="Times New Roman" w:hAnsi="Times New Roman" w:cs="Times New Roman"/>
                <w:b/>
                <w:bCs/>
                <w:sz w:val="20"/>
                <w:szCs w:val="20"/>
              </w:rPr>
              <w:t xml:space="preserve"> от 08.06.2016 г. №124 «О внесении изменений в решение Собрания депутатов Кривянского сельского поселения от 25.12.2015 г. №105 «О бюджете Кривянского сельского поселения Октябрьского района на 2016 г.»</w:t>
            </w:r>
            <w:r w:rsidRPr="0055450E">
              <w:rPr>
                <w:rFonts w:ascii="Times New Roman" w:eastAsia="Times New Roman" w:hAnsi="Times New Roman" w:cs="Times New Roman"/>
                <w:b/>
                <w:bCs/>
                <w:sz w:val="20"/>
                <w:szCs w:val="20"/>
              </w:rPr>
              <w:t>.</w:t>
            </w:r>
          </w:p>
        </w:tc>
      </w:tr>
      <w:tr w:rsidR="00B00B1D" w:rsidRPr="0055450E" w:rsidTr="002F6C7F">
        <w:trPr>
          <w:trHeight w:val="45"/>
        </w:trPr>
        <w:tc>
          <w:tcPr>
            <w:tcW w:w="1637"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255" w:type="pct"/>
            <w:gridSpan w:val="2"/>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Arial CYR" w:eastAsia="Times New Roman" w:hAnsi="Arial CYR" w:cs="Arial CYR"/>
                <w:sz w:val="20"/>
                <w:szCs w:val="20"/>
              </w:rPr>
            </w:pPr>
          </w:p>
        </w:tc>
        <w:tc>
          <w:tcPr>
            <w:tcW w:w="191" w:type="pct"/>
            <w:tcBorders>
              <w:top w:val="nil"/>
              <w:left w:val="nil"/>
              <w:bottom w:val="nil"/>
              <w:right w:val="nil"/>
            </w:tcBorders>
            <w:shd w:val="clear" w:color="auto" w:fill="auto"/>
            <w:noWrap/>
            <w:vAlign w:val="bottom"/>
            <w:hideMark/>
          </w:tcPr>
          <w:p w:rsidR="0055450E" w:rsidRPr="0055450E" w:rsidRDefault="0055450E" w:rsidP="0055450E">
            <w:pPr>
              <w:spacing w:after="0" w:line="240" w:lineRule="auto"/>
              <w:jc w:val="center"/>
              <w:rPr>
                <w:rFonts w:ascii="Times New Roman" w:eastAsia="Times New Roman" w:hAnsi="Times New Roman" w:cs="Times New Roman"/>
                <w:b/>
                <w:bCs/>
                <w:sz w:val="20"/>
                <w:szCs w:val="20"/>
              </w:rPr>
            </w:pPr>
          </w:p>
        </w:tc>
        <w:tc>
          <w:tcPr>
            <w:tcW w:w="320" w:type="pct"/>
            <w:gridSpan w:val="2"/>
            <w:tcBorders>
              <w:top w:val="nil"/>
              <w:left w:val="nil"/>
              <w:bottom w:val="nil"/>
              <w:right w:val="nil"/>
            </w:tcBorders>
            <w:shd w:val="clear" w:color="auto" w:fill="auto"/>
            <w:noWrap/>
            <w:vAlign w:val="bottom"/>
            <w:hideMark/>
          </w:tcPr>
          <w:p w:rsidR="0055450E" w:rsidRPr="0055450E" w:rsidRDefault="0055450E" w:rsidP="0055450E">
            <w:pPr>
              <w:spacing w:after="0" w:line="240" w:lineRule="auto"/>
              <w:jc w:val="center"/>
              <w:rPr>
                <w:rFonts w:ascii="Times New Roman" w:eastAsia="Times New Roman" w:hAnsi="Times New Roman" w:cs="Times New Roman"/>
                <w:b/>
                <w:bCs/>
                <w:sz w:val="20"/>
                <w:szCs w:val="20"/>
              </w:rPr>
            </w:pPr>
          </w:p>
        </w:tc>
        <w:tc>
          <w:tcPr>
            <w:tcW w:w="1586" w:type="pct"/>
            <w:gridSpan w:val="4"/>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c>
          <w:tcPr>
            <w:tcW w:w="127" w:type="pct"/>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c>
          <w:tcPr>
            <w:tcW w:w="884" w:type="pct"/>
            <w:gridSpan w:val="8"/>
            <w:tcBorders>
              <w:top w:val="nil"/>
              <w:left w:val="nil"/>
              <w:bottom w:val="nil"/>
              <w:right w:val="nil"/>
            </w:tcBorders>
            <w:shd w:val="clear" w:color="auto" w:fill="auto"/>
            <w:noWrap/>
            <w:vAlign w:val="bottom"/>
            <w:hideMark/>
          </w:tcPr>
          <w:p w:rsidR="0055450E" w:rsidRPr="0055450E" w:rsidRDefault="0055450E" w:rsidP="0055450E">
            <w:pPr>
              <w:spacing w:after="0" w:line="240" w:lineRule="auto"/>
              <w:rPr>
                <w:rFonts w:ascii="Arial CYR" w:eastAsia="Times New Roman" w:hAnsi="Arial CYR" w:cs="Arial CYR"/>
                <w:sz w:val="20"/>
                <w:szCs w:val="20"/>
              </w:rPr>
            </w:pPr>
          </w:p>
        </w:tc>
      </w:tr>
      <w:tr w:rsidR="0055450E" w:rsidRPr="0055450E" w:rsidTr="002F6C7F">
        <w:trPr>
          <w:trHeight w:val="585"/>
        </w:trPr>
        <w:tc>
          <w:tcPr>
            <w:tcW w:w="5000" w:type="pct"/>
            <w:gridSpan w:val="19"/>
            <w:vMerge w:val="restart"/>
            <w:tcBorders>
              <w:top w:val="nil"/>
              <w:left w:val="nil"/>
              <w:bottom w:val="nil"/>
              <w:right w:val="nil"/>
            </w:tcBorders>
            <w:shd w:val="clear" w:color="auto" w:fill="auto"/>
            <w:vAlign w:val="center"/>
            <w:hideMark/>
          </w:tcPr>
          <w:p w:rsidR="0055450E" w:rsidRPr="0055450E" w:rsidRDefault="0055450E" w:rsidP="0055450E">
            <w:pPr>
              <w:spacing w:after="0" w:line="240" w:lineRule="auto"/>
              <w:jc w:val="center"/>
              <w:rPr>
                <w:rFonts w:ascii="Times New Roman" w:eastAsia="Times New Roman" w:hAnsi="Times New Roman" w:cs="Times New Roman"/>
                <w:b/>
                <w:bCs/>
                <w:sz w:val="24"/>
                <w:szCs w:val="24"/>
              </w:rPr>
            </w:pPr>
            <w:r w:rsidRPr="0055450E">
              <w:rPr>
                <w:rFonts w:ascii="Times New Roman" w:eastAsia="Times New Roman" w:hAnsi="Times New Roman" w:cs="Times New Roman"/>
                <w:b/>
                <w:bCs/>
                <w:sz w:val="24"/>
                <w:szCs w:val="24"/>
              </w:rPr>
              <w:t>Ведомственная структура расходов  бюджета поселения  на 2016 год</w:t>
            </w:r>
          </w:p>
        </w:tc>
      </w:tr>
      <w:tr w:rsidR="0055450E" w:rsidRPr="0055450E" w:rsidTr="002F6C7F">
        <w:trPr>
          <w:trHeight w:val="300"/>
        </w:trPr>
        <w:tc>
          <w:tcPr>
            <w:tcW w:w="5000" w:type="pct"/>
            <w:gridSpan w:val="19"/>
            <w:vMerge/>
            <w:tcBorders>
              <w:top w:val="nil"/>
              <w:left w:val="nil"/>
              <w:bottom w:val="nil"/>
              <w:right w:val="nil"/>
            </w:tcBorders>
            <w:vAlign w:val="center"/>
            <w:hideMark/>
          </w:tcPr>
          <w:p w:rsidR="0055450E" w:rsidRPr="0055450E" w:rsidRDefault="0055450E" w:rsidP="0055450E">
            <w:pPr>
              <w:spacing w:after="0" w:line="240" w:lineRule="auto"/>
              <w:rPr>
                <w:rFonts w:ascii="Times New Roman" w:eastAsia="Times New Roman" w:hAnsi="Times New Roman" w:cs="Times New Roman"/>
                <w:b/>
                <w:bCs/>
                <w:sz w:val="24"/>
                <w:szCs w:val="24"/>
              </w:rPr>
            </w:pPr>
          </w:p>
        </w:tc>
      </w:tr>
      <w:tr w:rsidR="0055450E" w:rsidRPr="0055450E" w:rsidTr="002F6C7F">
        <w:trPr>
          <w:trHeight w:val="276"/>
        </w:trPr>
        <w:tc>
          <w:tcPr>
            <w:tcW w:w="5000" w:type="pct"/>
            <w:gridSpan w:val="19"/>
            <w:vMerge/>
            <w:tcBorders>
              <w:top w:val="nil"/>
              <w:left w:val="nil"/>
              <w:bottom w:val="nil"/>
              <w:right w:val="nil"/>
            </w:tcBorders>
            <w:vAlign w:val="center"/>
            <w:hideMark/>
          </w:tcPr>
          <w:p w:rsidR="0055450E" w:rsidRPr="0055450E" w:rsidRDefault="0055450E" w:rsidP="0055450E">
            <w:pPr>
              <w:spacing w:after="0" w:line="240" w:lineRule="auto"/>
              <w:rPr>
                <w:rFonts w:ascii="Times New Roman" w:eastAsia="Times New Roman" w:hAnsi="Times New Roman" w:cs="Times New Roman"/>
                <w:b/>
                <w:bCs/>
                <w:sz w:val="24"/>
                <w:szCs w:val="24"/>
              </w:rPr>
            </w:pPr>
          </w:p>
        </w:tc>
      </w:tr>
      <w:tr w:rsidR="00B00B1D" w:rsidRPr="0055450E" w:rsidTr="002F6C7F">
        <w:trPr>
          <w:trHeight w:val="255"/>
        </w:trPr>
        <w:tc>
          <w:tcPr>
            <w:tcW w:w="1826" w:type="pct"/>
            <w:gridSpan w:val="2"/>
            <w:tcBorders>
              <w:top w:val="nil"/>
              <w:left w:val="nil"/>
              <w:bottom w:val="nil"/>
              <w:right w:val="nil"/>
            </w:tcBorders>
            <w:shd w:val="clear" w:color="auto" w:fill="auto"/>
            <w:vAlign w:val="center"/>
            <w:hideMark/>
          </w:tcPr>
          <w:p w:rsidR="00B00B1D" w:rsidRPr="0055450E" w:rsidRDefault="00B00B1D" w:rsidP="0055450E">
            <w:pPr>
              <w:spacing w:after="0" w:line="240" w:lineRule="auto"/>
              <w:jc w:val="center"/>
              <w:rPr>
                <w:rFonts w:ascii="Times New Roman" w:eastAsia="Times New Roman" w:hAnsi="Times New Roman" w:cs="Times New Roman"/>
                <w:b/>
                <w:bCs/>
                <w:sz w:val="20"/>
                <w:szCs w:val="20"/>
              </w:rPr>
            </w:pPr>
          </w:p>
        </w:tc>
        <w:tc>
          <w:tcPr>
            <w:tcW w:w="257" w:type="pct"/>
            <w:gridSpan w:val="2"/>
            <w:tcBorders>
              <w:top w:val="nil"/>
              <w:left w:val="nil"/>
              <w:bottom w:val="nil"/>
              <w:right w:val="nil"/>
            </w:tcBorders>
            <w:shd w:val="clear" w:color="auto" w:fill="auto"/>
            <w:vAlign w:val="center"/>
            <w:hideMark/>
          </w:tcPr>
          <w:p w:rsidR="00B00B1D" w:rsidRPr="0055450E" w:rsidRDefault="00B00B1D" w:rsidP="0055450E">
            <w:pPr>
              <w:spacing w:after="0" w:line="240" w:lineRule="auto"/>
              <w:jc w:val="center"/>
              <w:rPr>
                <w:rFonts w:ascii="Times New Roman" w:eastAsia="Times New Roman" w:hAnsi="Times New Roman" w:cs="Times New Roman"/>
                <w:b/>
                <w:bCs/>
                <w:sz w:val="20"/>
                <w:szCs w:val="20"/>
              </w:rPr>
            </w:pPr>
          </w:p>
        </w:tc>
        <w:tc>
          <w:tcPr>
            <w:tcW w:w="255" w:type="pct"/>
            <w:tcBorders>
              <w:top w:val="nil"/>
              <w:left w:val="nil"/>
              <w:bottom w:val="nil"/>
              <w:right w:val="nil"/>
            </w:tcBorders>
            <w:shd w:val="clear" w:color="auto" w:fill="auto"/>
            <w:vAlign w:val="center"/>
            <w:hideMark/>
          </w:tcPr>
          <w:p w:rsidR="00B00B1D" w:rsidRPr="0055450E" w:rsidRDefault="00B00B1D" w:rsidP="0055450E">
            <w:pPr>
              <w:spacing w:after="0" w:line="240" w:lineRule="auto"/>
              <w:jc w:val="center"/>
              <w:rPr>
                <w:rFonts w:ascii="Times New Roman" w:eastAsia="Times New Roman" w:hAnsi="Times New Roman" w:cs="Times New Roman"/>
                <w:b/>
                <w:bCs/>
                <w:sz w:val="20"/>
                <w:szCs w:val="20"/>
              </w:rPr>
            </w:pPr>
          </w:p>
        </w:tc>
        <w:tc>
          <w:tcPr>
            <w:tcW w:w="320" w:type="pct"/>
            <w:gridSpan w:val="2"/>
            <w:tcBorders>
              <w:top w:val="nil"/>
              <w:left w:val="nil"/>
              <w:bottom w:val="nil"/>
              <w:right w:val="nil"/>
            </w:tcBorders>
            <w:shd w:val="clear" w:color="auto" w:fill="auto"/>
            <w:vAlign w:val="center"/>
            <w:hideMark/>
          </w:tcPr>
          <w:p w:rsidR="00B00B1D" w:rsidRPr="0055450E" w:rsidRDefault="00B00B1D" w:rsidP="0055450E">
            <w:pPr>
              <w:spacing w:after="0" w:line="240" w:lineRule="auto"/>
              <w:jc w:val="center"/>
              <w:rPr>
                <w:rFonts w:ascii="Times New Roman" w:eastAsia="Times New Roman" w:hAnsi="Times New Roman" w:cs="Times New Roman"/>
                <w:b/>
                <w:bCs/>
                <w:sz w:val="20"/>
                <w:szCs w:val="20"/>
              </w:rPr>
            </w:pPr>
          </w:p>
        </w:tc>
        <w:tc>
          <w:tcPr>
            <w:tcW w:w="708" w:type="pct"/>
            <w:tcBorders>
              <w:top w:val="nil"/>
              <w:left w:val="nil"/>
              <w:bottom w:val="nil"/>
              <w:right w:val="nil"/>
            </w:tcBorders>
            <w:shd w:val="clear" w:color="auto" w:fill="auto"/>
            <w:noWrap/>
            <w:vAlign w:val="bottom"/>
            <w:hideMark/>
          </w:tcPr>
          <w:p w:rsidR="00B00B1D" w:rsidRPr="0055450E" w:rsidRDefault="00B00B1D" w:rsidP="0055450E">
            <w:pPr>
              <w:spacing w:after="0" w:line="240" w:lineRule="auto"/>
              <w:rPr>
                <w:rFonts w:ascii="Arial CYR" w:eastAsia="Times New Roman" w:hAnsi="Arial CYR" w:cs="Arial CYR"/>
                <w:sz w:val="20"/>
                <w:szCs w:val="20"/>
              </w:rPr>
            </w:pPr>
          </w:p>
        </w:tc>
        <w:tc>
          <w:tcPr>
            <w:tcW w:w="383" w:type="pct"/>
            <w:tcBorders>
              <w:top w:val="nil"/>
              <w:left w:val="nil"/>
              <w:bottom w:val="nil"/>
              <w:right w:val="nil"/>
            </w:tcBorders>
            <w:shd w:val="clear" w:color="auto" w:fill="auto"/>
            <w:noWrap/>
            <w:vAlign w:val="bottom"/>
            <w:hideMark/>
          </w:tcPr>
          <w:p w:rsidR="00B00B1D" w:rsidRPr="0055450E" w:rsidRDefault="00B00B1D" w:rsidP="0055450E">
            <w:pPr>
              <w:spacing w:after="0" w:line="240" w:lineRule="auto"/>
              <w:rPr>
                <w:rFonts w:ascii="Arial CYR" w:eastAsia="Times New Roman" w:hAnsi="Arial CYR" w:cs="Arial CYR"/>
                <w:sz w:val="20"/>
                <w:szCs w:val="20"/>
              </w:rPr>
            </w:pPr>
          </w:p>
        </w:tc>
        <w:tc>
          <w:tcPr>
            <w:tcW w:w="602" w:type="pct"/>
            <w:gridSpan w:val="3"/>
            <w:tcBorders>
              <w:top w:val="nil"/>
              <w:left w:val="nil"/>
              <w:bottom w:val="nil"/>
              <w:right w:val="single" w:sz="4" w:space="0" w:color="auto"/>
            </w:tcBorders>
            <w:shd w:val="clear" w:color="auto" w:fill="auto"/>
            <w:vAlign w:val="center"/>
            <w:hideMark/>
          </w:tcPr>
          <w:p w:rsidR="00B00B1D" w:rsidRPr="0055450E" w:rsidRDefault="00B00B1D" w:rsidP="00B00B1D">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Изменения</w:t>
            </w:r>
          </w:p>
        </w:tc>
        <w:tc>
          <w:tcPr>
            <w:tcW w:w="647" w:type="pct"/>
            <w:gridSpan w:val="7"/>
            <w:tcBorders>
              <w:top w:val="nil"/>
              <w:left w:val="single" w:sz="4" w:space="0" w:color="auto"/>
              <w:bottom w:val="nil"/>
              <w:right w:val="nil"/>
            </w:tcBorders>
            <w:shd w:val="clear" w:color="auto" w:fill="auto"/>
            <w:vAlign w:val="center"/>
          </w:tcPr>
          <w:p w:rsidR="00B00B1D" w:rsidRPr="0055450E" w:rsidRDefault="00B00B1D" w:rsidP="0055450E">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Сумма с учетом изменений</w:t>
            </w:r>
          </w:p>
        </w:tc>
      </w:tr>
      <w:tr w:rsidR="00B00B1D" w:rsidRPr="0055450E" w:rsidTr="002F6C7F">
        <w:trPr>
          <w:trHeight w:val="255"/>
        </w:trPr>
        <w:tc>
          <w:tcPr>
            <w:tcW w:w="18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Наименование показателей</w:t>
            </w:r>
          </w:p>
        </w:tc>
        <w:tc>
          <w:tcPr>
            <w:tcW w:w="257" w:type="pct"/>
            <w:gridSpan w:val="2"/>
            <w:tcBorders>
              <w:top w:val="single" w:sz="4" w:space="0" w:color="auto"/>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Гл</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roofErr w:type="spellStart"/>
            <w:r w:rsidRPr="0055450E">
              <w:rPr>
                <w:rFonts w:ascii="Times New Roman" w:eastAsia="Times New Roman" w:hAnsi="Times New Roman" w:cs="Times New Roman"/>
                <w:b/>
                <w:bCs/>
                <w:sz w:val="20"/>
                <w:szCs w:val="20"/>
              </w:rPr>
              <w:t>Рз</w:t>
            </w:r>
            <w:proofErr w:type="spellEnd"/>
          </w:p>
        </w:tc>
        <w:tc>
          <w:tcPr>
            <w:tcW w:w="320" w:type="pct"/>
            <w:gridSpan w:val="2"/>
            <w:tcBorders>
              <w:top w:val="single" w:sz="4" w:space="0" w:color="auto"/>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roofErr w:type="gramStart"/>
            <w:r w:rsidRPr="0055450E">
              <w:rPr>
                <w:rFonts w:ascii="Times New Roman" w:eastAsia="Times New Roman" w:hAnsi="Times New Roman" w:cs="Times New Roman"/>
                <w:b/>
                <w:bCs/>
                <w:sz w:val="20"/>
                <w:szCs w:val="20"/>
              </w:rPr>
              <w:t>ПР</w:t>
            </w:r>
            <w:proofErr w:type="gramEnd"/>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xml:space="preserve"> ЦСР </w:t>
            </w:r>
          </w:p>
        </w:tc>
        <w:tc>
          <w:tcPr>
            <w:tcW w:w="383" w:type="pct"/>
            <w:tcBorders>
              <w:top w:val="single" w:sz="4" w:space="0" w:color="auto"/>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ВР</w:t>
            </w:r>
          </w:p>
        </w:tc>
        <w:tc>
          <w:tcPr>
            <w:tcW w:w="602" w:type="pct"/>
            <w:gridSpan w:val="3"/>
            <w:tcBorders>
              <w:top w:val="single" w:sz="4" w:space="0" w:color="auto"/>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Сумма</w:t>
            </w:r>
          </w:p>
        </w:tc>
        <w:tc>
          <w:tcPr>
            <w:tcW w:w="647" w:type="pct"/>
            <w:gridSpan w:val="7"/>
            <w:tcBorders>
              <w:top w:val="single" w:sz="4" w:space="0" w:color="auto"/>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b/>
                <w:bCs/>
                <w:sz w:val="20"/>
                <w:szCs w:val="20"/>
              </w:rPr>
            </w:pPr>
          </w:p>
        </w:tc>
      </w:tr>
      <w:tr w:rsidR="00B00B1D" w:rsidRPr="0055450E" w:rsidTr="002F6C7F">
        <w:trPr>
          <w:trHeight w:val="34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1</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2</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5</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6</w:t>
            </w:r>
          </w:p>
        </w:tc>
        <w:tc>
          <w:tcPr>
            <w:tcW w:w="602" w:type="pct"/>
            <w:gridSpan w:val="3"/>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7</w:t>
            </w:r>
          </w:p>
        </w:tc>
        <w:tc>
          <w:tcPr>
            <w:tcW w:w="647" w:type="pct"/>
            <w:gridSpan w:val="7"/>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8</w:t>
            </w:r>
          </w:p>
        </w:tc>
      </w:tr>
      <w:tr w:rsidR="00B00B1D" w:rsidRPr="0055450E" w:rsidTr="002F6C7F">
        <w:trPr>
          <w:trHeight w:val="34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Администрация Кривянского сельского поселения</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w:t>
            </w:r>
          </w:p>
        </w:tc>
        <w:tc>
          <w:tcPr>
            <w:tcW w:w="602" w:type="pct"/>
            <w:gridSpan w:val="3"/>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647" w:type="pct"/>
            <w:gridSpan w:val="7"/>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30187,5</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Общегосударственные вопросы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02" w:type="pct"/>
            <w:gridSpan w:val="3"/>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647" w:type="pct"/>
            <w:gridSpan w:val="7"/>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7611,6</w:t>
            </w:r>
          </w:p>
        </w:tc>
      </w:tr>
      <w:tr w:rsidR="00B00B1D" w:rsidRPr="0055450E" w:rsidTr="002F6C7F">
        <w:trPr>
          <w:trHeight w:val="121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02" w:type="pct"/>
            <w:gridSpan w:val="3"/>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647" w:type="pct"/>
            <w:gridSpan w:val="7"/>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7611,6</w:t>
            </w:r>
          </w:p>
        </w:tc>
      </w:tr>
      <w:tr w:rsidR="00B00B1D" w:rsidRPr="0055450E" w:rsidTr="002F6C7F">
        <w:trPr>
          <w:trHeight w:val="211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выплаты по оплате труда работников органа местного самоуправления в рамках подпрограммы «Обеспечение реализации муниципальной программы Кривянского сельского поселения «Муниципальная политика» муниципальной программы Кривянского сельского поселения Октябрьского района</w:t>
            </w:r>
            <w:proofErr w:type="gramStart"/>
            <w:r w:rsidRPr="0055450E">
              <w:rPr>
                <w:rFonts w:ascii="Times New Roman" w:eastAsia="Times New Roman" w:hAnsi="Times New Roman" w:cs="Times New Roman"/>
                <w:sz w:val="20"/>
                <w:szCs w:val="20"/>
              </w:rPr>
              <w:t>«М</w:t>
            </w:r>
            <w:proofErr w:type="gramEnd"/>
            <w:r w:rsidRPr="0055450E">
              <w:rPr>
                <w:rFonts w:ascii="Times New Roman" w:eastAsia="Times New Roman" w:hAnsi="Times New Roman" w:cs="Times New Roman"/>
                <w:sz w:val="20"/>
                <w:szCs w:val="20"/>
              </w:rPr>
              <w:t>униципальная политика»(Расходы на выплаты персоналу государственных  (муниципальных) органов</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87 1 00 00110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120</w:t>
            </w:r>
          </w:p>
        </w:tc>
        <w:tc>
          <w:tcPr>
            <w:tcW w:w="602" w:type="pct"/>
            <w:gridSpan w:val="3"/>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+980,3</w:t>
            </w:r>
          </w:p>
        </w:tc>
        <w:tc>
          <w:tcPr>
            <w:tcW w:w="647" w:type="pct"/>
            <w:gridSpan w:val="7"/>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6247,3</w:t>
            </w:r>
          </w:p>
        </w:tc>
      </w:tr>
      <w:tr w:rsidR="00B00B1D" w:rsidRPr="0055450E" w:rsidTr="002F6C7F">
        <w:trPr>
          <w:trHeight w:val="210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органов</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87 1 00 00190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240</w:t>
            </w:r>
          </w:p>
        </w:tc>
        <w:tc>
          <w:tcPr>
            <w:tcW w:w="602" w:type="pct"/>
            <w:gridSpan w:val="3"/>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+300,0</w:t>
            </w:r>
          </w:p>
        </w:tc>
        <w:tc>
          <w:tcPr>
            <w:tcW w:w="647" w:type="pct"/>
            <w:gridSpan w:val="7"/>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1233,7</w:t>
            </w:r>
          </w:p>
        </w:tc>
      </w:tr>
      <w:tr w:rsidR="00B00B1D" w:rsidRPr="0055450E" w:rsidTr="002F6C7F">
        <w:trPr>
          <w:trHeight w:val="154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w:t>
            </w:r>
            <w:proofErr w:type="spellStart"/>
            <w:r w:rsidRPr="0055450E">
              <w:rPr>
                <w:rFonts w:ascii="Times New Roman" w:eastAsia="Times New Roman" w:hAnsi="Times New Roman" w:cs="Times New Roman"/>
                <w:sz w:val="20"/>
                <w:szCs w:val="20"/>
              </w:rPr>
              <w:t>Октябрьског</w:t>
            </w:r>
            <w:proofErr w:type="spellEnd"/>
            <w:r w:rsidRPr="0055450E">
              <w:rPr>
                <w:rFonts w:ascii="Times New Roman" w:eastAsia="Times New Roman" w:hAnsi="Times New Roman" w:cs="Times New Roman"/>
                <w:sz w:val="20"/>
                <w:szCs w:val="20"/>
              </w:rPr>
              <w:t xml:space="preserve"> </w:t>
            </w:r>
            <w:proofErr w:type="spellStart"/>
            <w:r w:rsidRPr="0055450E">
              <w:rPr>
                <w:rFonts w:ascii="Times New Roman" w:eastAsia="Times New Roman" w:hAnsi="Times New Roman" w:cs="Times New Roman"/>
                <w:sz w:val="20"/>
                <w:szCs w:val="20"/>
              </w:rPr>
              <w:t>трайона</w:t>
            </w:r>
            <w:proofErr w:type="spellEnd"/>
            <w:proofErr w:type="gramStart"/>
            <w:r w:rsidRPr="0055450E">
              <w:rPr>
                <w:rFonts w:ascii="Times New Roman" w:eastAsia="Times New Roman" w:hAnsi="Times New Roman" w:cs="Times New Roman"/>
                <w:sz w:val="20"/>
                <w:szCs w:val="20"/>
              </w:rPr>
              <w:t>«М</w:t>
            </w:r>
            <w:proofErr w:type="gramEnd"/>
            <w:r w:rsidRPr="0055450E">
              <w:rPr>
                <w:rFonts w:ascii="Times New Roman" w:eastAsia="Times New Roman" w:hAnsi="Times New Roman" w:cs="Times New Roman"/>
                <w:sz w:val="20"/>
                <w:szCs w:val="20"/>
              </w:rPr>
              <w:t>униципальная политика» муниципальной программы «Муниципальная политика»(Уплата налогов, сборов и иных платежей)</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87 1 00 00190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850</w:t>
            </w:r>
          </w:p>
        </w:tc>
        <w:tc>
          <w:tcPr>
            <w:tcW w:w="602" w:type="pct"/>
            <w:gridSpan w:val="3"/>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-4,0</w:t>
            </w:r>
          </w:p>
        </w:tc>
        <w:tc>
          <w:tcPr>
            <w:tcW w:w="647" w:type="pct"/>
            <w:gridSpan w:val="7"/>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B00B1D" w:rsidRPr="0055450E" w:rsidTr="002F6C7F">
        <w:trPr>
          <w:trHeight w:val="3825"/>
        </w:trPr>
        <w:tc>
          <w:tcPr>
            <w:tcW w:w="1826" w:type="pct"/>
            <w:gridSpan w:val="2"/>
            <w:tcBorders>
              <w:top w:val="nil"/>
              <w:left w:val="single" w:sz="4" w:space="0" w:color="auto"/>
              <w:bottom w:val="single" w:sz="4" w:space="0" w:color="auto"/>
              <w:right w:val="single" w:sz="4" w:space="0" w:color="auto"/>
            </w:tcBorders>
            <w:shd w:val="clear" w:color="auto" w:fill="auto"/>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proofErr w:type="gramStart"/>
            <w:r w:rsidRPr="0055450E">
              <w:rPr>
                <w:rFonts w:ascii="Times New Roman" w:eastAsia="Times New Roman" w:hAnsi="Times New Roman" w:cs="Times New Roman"/>
                <w:sz w:val="20"/>
                <w:szCs w:val="20"/>
              </w:rPr>
              <w:lastRenderedPageBreak/>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55450E">
              <w:rPr>
                <w:rFonts w:ascii="Times New Roman" w:eastAsia="Times New Roman" w:hAnsi="Times New Roman" w:cs="Times New Roman"/>
                <w:sz w:val="20"/>
                <w:szCs w:val="20"/>
              </w:rPr>
              <w:t xml:space="preserve"> октября 2002 года № 273-ЗС «Об административных правонарушениях» в рамках </w:t>
            </w:r>
            <w:proofErr w:type="spellStart"/>
            <w:r w:rsidRPr="0055450E">
              <w:rPr>
                <w:rFonts w:ascii="Times New Roman" w:eastAsia="Times New Roman" w:hAnsi="Times New Roman" w:cs="Times New Roman"/>
                <w:sz w:val="20"/>
                <w:szCs w:val="20"/>
              </w:rPr>
              <w:t>непрограммных</w:t>
            </w:r>
            <w:proofErr w:type="spellEnd"/>
            <w:r w:rsidRPr="0055450E">
              <w:rPr>
                <w:rFonts w:ascii="Times New Roman" w:eastAsia="Times New Roman" w:hAnsi="Times New Roman" w:cs="Times New Roman"/>
                <w:sz w:val="20"/>
                <w:szCs w:val="20"/>
              </w:rPr>
              <w:t xml:space="preserve"> расходов Кривянского сельского поселения (Иные закупки товаров, работ и услуг для обеспечения государственных (муниципальных </w:t>
            </w:r>
            <w:proofErr w:type="gramStart"/>
            <w:r w:rsidRPr="0055450E">
              <w:rPr>
                <w:rFonts w:ascii="Times New Roman" w:eastAsia="Times New Roman" w:hAnsi="Times New Roman" w:cs="Times New Roman"/>
                <w:sz w:val="20"/>
                <w:szCs w:val="20"/>
              </w:rPr>
              <w:t>)н</w:t>
            </w:r>
            <w:proofErr w:type="gramEnd"/>
            <w:r w:rsidRPr="0055450E">
              <w:rPr>
                <w:rFonts w:ascii="Times New Roman" w:eastAsia="Times New Roman" w:hAnsi="Times New Roman" w:cs="Times New Roman"/>
                <w:sz w:val="20"/>
                <w:szCs w:val="20"/>
              </w:rPr>
              <w:t>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99 9 00 72390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0,2</w:t>
            </w:r>
          </w:p>
        </w:tc>
      </w:tr>
      <w:tr w:rsidR="00B00B1D" w:rsidRPr="0055450E" w:rsidTr="002F6C7F">
        <w:trPr>
          <w:trHeight w:val="370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proofErr w:type="gramStart"/>
            <w:r w:rsidRPr="0055450E">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 в рамках </w:t>
            </w:r>
            <w:proofErr w:type="spellStart"/>
            <w:r w:rsidRPr="0055450E">
              <w:rPr>
                <w:rFonts w:ascii="Times New Roman" w:eastAsia="Times New Roman" w:hAnsi="Times New Roman" w:cs="Times New Roman"/>
                <w:sz w:val="20"/>
                <w:szCs w:val="20"/>
              </w:rPr>
              <w:t>непрограммного</w:t>
            </w:r>
            <w:proofErr w:type="spellEnd"/>
            <w:r w:rsidRPr="0055450E">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w:t>
            </w:r>
            <w:proofErr w:type="gramEnd"/>
            <w:r w:rsidRPr="0055450E">
              <w:rPr>
                <w:rFonts w:ascii="Times New Roman" w:eastAsia="Times New Roman" w:hAnsi="Times New Roman" w:cs="Times New Roman"/>
                <w:sz w:val="20"/>
                <w:szCs w:val="20"/>
              </w:rPr>
              <w:t xml:space="preserve"> сельского </w:t>
            </w:r>
            <w:proofErr w:type="spellStart"/>
            <w:r w:rsidRPr="0055450E">
              <w:rPr>
                <w:rFonts w:ascii="Times New Roman" w:eastAsia="Times New Roman" w:hAnsi="Times New Roman" w:cs="Times New Roman"/>
                <w:sz w:val="20"/>
                <w:szCs w:val="20"/>
              </w:rPr>
              <w:t>поселния</w:t>
            </w:r>
            <w:proofErr w:type="spellEnd"/>
            <w:r w:rsidRPr="0055450E">
              <w:rPr>
                <w:rFonts w:ascii="Times New Roman" w:eastAsia="Times New Roman" w:hAnsi="Times New Roman" w:cs="Times New Roman"/>
                <w:sz w:val="20"/>
                <w:szCs w:val="20"/>
              </w:rPr>
              <w:t>"</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межбюджетные трансферты)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99 9 00 85100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540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60,2</w:t>
            </w:r>
          </w:p>
        </w:tc>
      </w:tr>
      <w:tr w:rsidR="00B00B1D" w:rsidRPr="0055450E" w:rsidTr="002F6C7F">
        <w:trPr>
          <w:trHeight w:val="3270"/>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w:t>
            </w:r>
            <w:proofErr w:type="spellStart"/>
            <w:r w:rsidRPr="0055450E">
              <w:rPr>
                <w:rFonts w:ascii="Times New Roman" w:eastAsia="Times New Roman" w:hAnsi="Times New Roman" w:cs="Times New Roman"/>
                <w:sz w:val="20"/>
                <w:szCs w:val="20"/>
              </w:rPr>
              <w:t>непрограммного</w:t>
            </w:r>
            <w:proofErr w:type="spellEnd"/>
            <w:r w:rsidRPr="0055450E">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w:t>
            </w:r>
            <w:proofErr w:type="spellStart"/>
            <w:r w:rsidRPr="0055450E">
              <w:rPr>
                <w:rFonts w:ascii="Times New Roman" w:eastAsia="Times New Roman" w:hAnsi="Times New Roman" w:cs="Times New Roman"/>
                <w:sz w:val="20"/>
                <w:szCs w:val="20"/>
              </w:rPr>
              <w:t>поселния</w:t>
            </w:r>
            <w:proofErr w:type="spellEnd"/>
            <w:r w:rsidRPr="0055450E">
              <w:rPr>
                <w:rFonts w:ascii="Times New Roman" w:eastAsia="Times New Roman" w:hAnsi="Times New Roman" w:cs="Times New Roman"/>
                <w:sz w:val="20"/>
                <w:szCs w:val="20"/>
              </w:rPr>
              <w:t>"</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межбюджетные трансферты)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99 9 00 85200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540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60,2</w:t>
            </w:r>
          </w:p>
        </w:tc>
      </w:tr>
      <w:tr w:rsidR="00B00B1D" w:rsidRPr="0055450E" w:rsidTr="002F6C7F">
        <w:trPr>
          <w:trHeight w:val="79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06</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32,8</w:t>
            </w:r>
          </w:p>
        </w:tc>
      </w:tr>
      <w:tr w:rsidR="00B00B1D" w:rsidRPr="0055450E" w:rsidTr="002F6C7F">
        <w:trPr>
          <w:trHeight w:val="202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55450E">
              <w:rPr>
                <w:rFonts w:ascii="Times New Roman" w:eastAsia="Times New Roman" w:hAnsi="Times New Roman" w:cs="Times New Roman"/>
                <w:sz w:val="20"/>
                <w:szCs w:val="20"/>
              </w:rPr>
              <w:t>электр</w:t>
            </w:r>
            <w:proofErr w:type="gramStart"/>
            <w:r w:rsidRPr="0055450E">
              <w:rPr>
                <w:rFonts w:ascii="Times New Roman" w:eastAsia="Times New Roman" w:hAnsi="Times New Roman" w:cs="Times New Roman"/>
                <w:sz w:val="20"/>
                <w:szCs w:val="20"/>
              </w:rPr>
              <w:t>о</w:t>
            </w:r>
            <w:proofErr w:type="spellEnd"/>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 теп(Иные межбюджетные трансферты)</w:t>
            </w:r>
            <w:proofErr w:type="spellStart"/>
            <w:r w:rsidRPr="0055450E">
              <w:rPr>
                <w:rFonts w:ascii="Times New Roman" w:eastAsia="Times New Roman" w:hAnsi="Times New Roman" w:cs="Times New Roman"/>
                <w:sz w:val="20"/>
                <w:szCs w:val="20"/>
              </w:rPr>
              <w:t>ло</w:t>
            </w:r>
            <w:proofErr w:type="spellEnd"/>
            <w:r w:rsidRPr="0055450E">
              <w:rPr>
                <w:rFonts w:ascii="Times New Roman" w:eastAsia="Times New Roman" w:hAnsi="Times New Roman" w:cs="Times New Roman"/>
                <w:sz w:val="20"/>
                <w:szCs w:val="20"/>
              </w:rPr>
              <w:t xml:space="preserve">-, </w:t>
            </w:r>
            <w:proofErr w:type="spellStart"/>
            <w:r w:rsidRPr="0055450E">
              <w:rPr>
                <w:rFonts w:ascii="Times New Roman" w:eastAsia="Times New Roman" w:hAnsi="Times New Roman" w:cs="Times New Roman"/>
                <w:sz w:val="20"/>
                <w:szCs w:val="20"/>
              </w:rPr>
              <w:t>газо</w:t>
            </w:r>
            <w:proofErr w:type="spellEnd"/>
            <w:r w:rsidRPr="0055450E">
              <w:rPr>
                <w:rFonts w:ascii="Times New Roman" w:eastAsia="Times New Roman" w:hAnsi="Times New Roman" w:cs="Times New Roman"/>
                <w:sz w:val="20"/>
                <w:szCs w:val="20"/>
              </w:rPr>
              <w:t xml:space="preserve">- и водоснабжения населения, </w:t>
            </w:r>
            <w:proofErr w:type="spellStart"/>
            <w:r w:rsidRPr="0055450E">
              <w:rPr>
                <w:rFonts w:ascii="Times New Roman" w:eastAsia="Times New Roman" w:hAnsi="Times New Roman" w:cs="Times New Roman"/>
                <w:sz w:val="20"/>
                <w:szCs w:val="20"/>
              </w:rPr>
              <w:t>водоотведенияю</w:t>
            </w:r>
            <w:proofErr w:type="spellEnd"/>
            <w:r w:rsidRPr="0055450E">
              <w:rPr>
                <w:rFonts w:ascii="Times New Roman" w:eastAsia="Times New Roman" w:hAnsi="Times New Roman" w:cs="Times New Roman"/>
                <w:sz w:val="20"/>
                <w:szCs w:val="20"/>
              </w:rPr>
              <w:t xml:space="preserve"> в рамках </w:t>
            </w:r>
            <w:proofErr w:type="spellStart"/>
            <w:r w:rsidRPr="0055450E">
              <w:rPr>
                <w:rFonts w:ascii="Times New Roman" w:eastAsia="Times New Roman" w:hAnsi="Times New Roman" w:cs="Times New Roman"/>
                <w:sz w:val="20"/>
                <w:szCs w:val="20"/>
              </w:rPr>
              <w:t>непрограммного</w:t>
            </w:r>
            <w:proofErr w:type="spellEnd"/>
            <w:r w:rsidRPr="0055450E">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w:t>
            </w:r>
            <w:proofErr w:type="spellStart"/>
            <w:r w:rsidRPr="0055450E">
              <w:rPr>
                <w:rFonts w:ascii="Times New Roman" w:eastAsia="Times New Roman" w:hAnsi="Times New Roman" w:cs="Times New Roman"/>
                <w:sz w:val="20"/>
                <w:szCs w:val="20"/>
              </w:rPr>
              <w:t>поселния</w:t>
            </w:r>
            <w:proofErr w:type="spellEnd"/>
            <w:r w:rsidRPr="0055450E">
              <w:rPr>
                <w:rFonts w:ascii="Times New Roman" w:eastAsia="Times New Roman" w:hAnsi="Times New Roman" w:cs="Times New Roman"/>
                <w:sz w:val="20"/>
                <w:szCs w:val="20"/>
              </w:rPr>
              <w:t>". (Иные межбюджетные трансферты)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06</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99 9 00 85300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540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32,8</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Обеспечение выборов и референдумов</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07</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475,5</w:t>
            </w:r>
          </w:p>
        </w:tc>
      </w:tr>
      <w:tr w:rsidR="00B00B1D" w:rsidRPr="0055450E" w:rsidTr="002F6C7F">
        <w:trPr>
          <w:trHeight w:val="127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Реализация направления расходов  по иным </w:t>
            </w:r>
            <w:proofErr w:type="spellStart"/>
            <w:r w:rsidRPr="0055450E">
              <w:rPr>
                <w:rFonts w:ascii="Times New Roman" w:eastAsia="Times New Roman" w:hAnsi="Times New Roman" w:cs="Times New Roman"/>
                <w:sz w:val="20"/>
                <w:szCs w:val="20"/>
              </w:rPr>
              <w:t>непрограммным</w:t>
            </w:r>
            <w:proofErr w:type="spellEnd"/>
            <w:r w:rsidRPr="0055450E">
              <w:rPr>
                <w:rFonts w:ascii="Times New Roman" w:eastAsia="Times New Roman" w:hAnsi="Times New Roman" w:cs="Times New Roman"/>
                <w:sz w:val="20"/>
                <w:szCs w:val="20"/>
              </w:rPr>
              <w:t xml:space="preserve"> мероприятиям в рамках </w:t>
            </w:r>
            <w:proofErr w:type="spellStart"/>
            <w:r w:rsidRPr="0055450E">
              <w:rPr>
                <w:rFonts w:ascii="Times New Roman" w:eastAsia="Times New Roman" w:hAnsi="Times New Roman" w:cs="Times New Roman"/>
                <w:sz w:val="20"/>
                <w:szCs w:val="20"/>
              </w:rPr>
              <w:t>непрограммного</w:t>
            </w:r>
            <w:proofErr w:type="spellEnd"/>
            <w:r w:rsidRPr="0055450E">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 (Специальные расходы)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07</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99 0 00 99990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880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475,5</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Другие общегосударственные вопросы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13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515,2</w:t>
            </w:r>
          </w:p>
        </w:tc>
      </w:tr>
      <w:tr w:rsidR="00B00B1D" w:rsidRPr="0055450E" w:rsidTr="002F6C7F">
        <w:trPr>
          <w:trHeight w:val="204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87 1 00 01900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2F6C7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2F6C7F">
              <w:rPr>
                <w:rFonts w:ascii="Times New Roman" w:eastAsia="Times New Roman" w:hAnsi="Times New Roman" w:cs="Times New Roman"/>
                <w:sz w:val="20"/>
                <w:szCs w:val="20"/>
              </w:rPr>
              <w:t>20,3</w:t>
            </w: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180,3</w:t>
            </w:r>
          </w:p>
        </w:tc>
      </w:tr>
      <w:tr w:rsidR="00B00B1D" w:rsidRPr="0055450E" w:rsidTr="002F6C7F">
        <w:trPr>
          <w:trHeight w:val="2118"/>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proofErr w:type="gramStart"/>
            <w:r w:rsidRPr="0055450E">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Иные выплаты населению)</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87 1 00 01900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2F6C7F"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+87,8</w:t>
            </w: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87,8</w:t>
            </w:r>
          </w:p>
        </w:tc>
      </w:tr>
      <w:tr w:rsidR="00B00B1D" w:rsidRPr="0055450E" w:rsidTr="002F6C7F">
        <w:trPr>
          <w:trHeight w:val="178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обеспечение функций органа местного самоуправления в рамках подпрограммы «Обеспечение реализации муниципальной программы Кривянского сельского поселения Октябрьского района  «Муниципальная политика» муниципальной программы «Муниципальная политика</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Уплата налогов, сборов и иных платежей)</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 xml:space="preserve">01 </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87 1 00 00190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850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2F6C7F"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+149,5</w:t>
            </w: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153,5</w:t>
            </w:r>
          </w:p>
        </w:tc>
      </w:tr>
      <w:tr w:rsidR="00B00B1D" w:rsidRPr="0055450E" w:rsidTr="002F6C7F">
        <w:trPr>
          <w:trHeight w:val="241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w:t>
            </w:r>
            <w:proofErr w:type="spellStart"/>
            <w:r w:rsidRPr="0055450E">
              <w:rPr>
                <w:rFonts w:ascii="Times New Roman" w:eastAsia="Times New Roman" w:hAnsi="Times New Roman" w:cs="Times New Roman"/>
                <w:sz w:val="20"/>
                <w:szCs w:val="20"/>
              </w:rPr>
              <w:t>непрограммного</w:t>
            </w:r>
            <w:proofErr w:type="spellEnd"/>
            <w:r w:rsidRPr="0055450E">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w:t>
            </w:r>
            <w:r w:rsidRPr="00C91955">
              <w:rPr>
                <w:rFonts w:ascii="Times New Roman" w:eastAsia="Times New Roman" w:hAnsi="Times New Roman" w:cs="Times New Roman"/>
                <w:sz w:val="20"/>
                <w:szCs w:val="20"/>
              </w:rPr>
              <w:t>е</w:t>
            </w:r>
            <w:r w:rsidRPr="0055450E">
              <w:rPr>
                <w:rFonts w:ascii="Times New Roman" w:eastAsia="Times New Roman" w:hAnsi="Times New Roman" w:cs="Times New Roman"/>
                <w:sz w:val="20"/>
                <w:szCs w:val="20"/>
              </w:rPr>
              <w:t>ния" (Иные межбюджетные трансферты)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99 9 00 85400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540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64,8</w:t>
            </w:r>
          </w:p>
        </w:tc>
      </w:tr>
      <w:tr w:rsidR="00B00B1D" w:rsidRPr="0055450E" w:rsidTr="002F6C7F">
        <w:trPr>
          <w:trHeight w:val="231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55450E">
              <w:rPr>
                <w:rFonts w:ascii="Times New Roman" w:eastAsia="Times New Roman" w:hAnsi="Times New Roman" w:cs="Times New Roman"/>
                <w:sz w:val="20"/>
                <w:szCs w:val="20"/>
              </w:rPr>
              <w:t>подрядчиков</w:t>
            </w:r>
            <w:proofErr w:type="gramStart"/>
            <w:r w:rsidRPr="0055450E">
              <w:rPr>
                <w:rFonts w:ascii="Times New Roman" w:eastAsia="Times New Roman" w:hAnsi="Times New Roman" w:cs="Times New Roman"/>
                <w:sz w:val="20"/>
                <w:szCs w:val="20"/>
              </w:rPr>
              <w:t>,и</w:t>
            </w:r>
            <w:proofErr w:type="gramEnd"/>
            <w:r w:rsidRPr="0055450E">
              <w:rPr>
                <w:rFonts w:ascii="Times New Roman" w:eastAsia="Times New Roman" w:hAnsi="Times New Roman" w:cs="Times New Roman"/>
                <w:sz w:val="20"/>
                <w:szCs w:val="20"/>
              </w:rPr>
              <w:t>сполнителей</w:t>
            </w:r>
            <w:proofErr w:type="spellEnd"/>
            <w:r w:rsidRPr="0055450E">
              <w:rPr>
                <w:rFonts w:ascii="Times New Roman" w:eastAsia="Times New Roman" w:hAnsi="Times New Roman" w:cs="Times New Roman"/>
                <w:sz w:val="20"/>
                <w:szCs w:val="20"/>
              </w:rPr>
              <w:t xml:space="preserve">) для отдельных муниципальных заказчиков, действующих от имени поселений и бюджетных учреждений в рамках </w:t>
            </w:r>
            <w:proofErr w:type="spellStart"/>
            <w:r w:rsidRPr="0055450E">
              <w:rPr>
                <w:rFonts w:ascii="Times New Roman" w:eastAsia="Times New Roman" w:hAnsi="Times New Roman" w:cs="Times New Roman"/>
                <w:sz w:val="20"/>
                <w:szCs w:val="20"/>
              </w:rPr>
              <w:t>непрограммного</w:t>
            </w:r>
            <w:proofErr w:type="spellEnd"/>
            <w:r w:rsidRPr="0055450E">
              <w:rPr>
                <w:rFonts w:ascii="Times New Roman" w:eastAsia="Times New Roman" w:hAnsi="Times New Roman" w:cs="Times New Roman"/>
                <w:sz w:val="20"/>
                <w:szCs w:val="20"/>
              </w:rPr>
              <w:t xml:space="preserve"> направления деятельности "Реализация функций Администрации Кривянского сельского поселения)(Иные межбюджетные трансферты)</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99 9 00 855</w:t>
            </w:r>
            <w:r w:rsidRPr="0055450E">
              <w:rPr>
                <w:rFonts w:ascii="Times New Roman" w:eastAsia="Times New Roman" w:hAnsi="Times New Roman" w:cs="Times New Roman"/>
                <w:color w:val="000000"/>
                <w:sz w:val="20"/>
                <w:szCs w:val="20"/>
              </w:rPr>
              <w:t>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540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28,8</w:t>
            </w:r>
          </w:p>
        </w:tc>
      </w:tr>
      <w:tr w:rsidR="00B00B1D" w:rsidRPr="0055450E" w:rsidTr="002F6C7F">
        <w:trPr>
          <w:trHeight w:val="40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Национальная оборона</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02</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349,7</w:t>
            </w:r>
          </w:p>
        </w:tc>
      </w:tr>
      <w:tr w:rsidR="00B00B1D" w:rsidRPr="0055450E" w:rsidTr="002F6C7F">
        <w:trPr>
          <w:trHeight w:val="40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Мобилизационная и вневойсковая подготовка</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02</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B00B1D"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349,7</w:t>
            </w:r>
          </w:p>
        </w:tc>
      </w:tr>
      <w:tr w:rsidR="00B00B1D" w:rsidRPr="0055450E" w:rsidTr="002F6C7F">
        <w:trPr>
          <w:trHeight w:val="127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Субвенция на осуществление первичного воинского учета на территориях, где отсутствуют военные комиссариаты в рамках </w:t>
            </w:r>
            <w:proofErr w:type="spellStart"/>
            <w:r w:rsidRPr="0055450E">
              <w:rPr>
                <w:rFonts w:ascii="Times New Roman" w:eastAsia="Times New Roman" w:hAnsi="Times New Roman" w:cs="Times New Roman"/>
                <w:sz w:val="20"/>
                <w:szCs w:val="20"/>
              </w:rPr>
              <w:t>непрограммных</w:t>
            </w:r>
            <w:proofErr w:type="spellEnd"/>
            <w:r w:rsidRPr="0055450E">
              <w:rPr>
                <w:rFonts w:ascii="Times New Roman" w:eastAsia="Times New Roman" w:hAnsi="Times New Roman" w:cs="Times New Roman"/>
                <w:sz w:val="20"/>
                <w:szCs w:val="20"/>
              </w:rPr>
              <w:t xml:space="preserve"> расходов государственных органов Ростовской области (Расходы на выплаты персоналу </w:t>
            </w:r>
            <w:r w:rsidRPr="00C91955">
              <w:rPr>
                <w:rFonts w:ascii="Times New Roman" w:eastAsia="Times New Roman" w:hAnsi="Times New Roman" w:cs="Times New Roman"/>
                <w:sz w:val="20"/>
                <w:szCs w:val="20"/>
              </w:rPr>
              <w:t>государственных (</w:t>
            </w:r>
            <w:r w:rsidRPr="0055450E">
              <w:rPr>
                <w:rFonts w:ascii="Times New Roman" w:eastAsia="Times New Roman" w:hAnsi="Times New Roman" w:cs="Times New Roman"/>
                <w:sz w:val="20"/>
                <w:szCs w:val="20"/>
              </w:rPr>
              <w:t>муниципальных</w:t>
            </w:r>
            <w:r w:rsidRPr="00C91955">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 xml:space="preserve"> органов)</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02</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99 9 00 51180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120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349,7</w:t>
            </w:r>
          </w:p>
        </w:tc>
      </w:tr>
      <w:tr w:rsidR="00B00B1D" w:rsidRPr="0055450E" w:rsidTr="002F6C7F">
        <w:trPr>
          <w:trHeight w:val="630"/>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xml:space="preserve">Национальная безопасность и правоохранительная деятельность </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1402,8</w:t>
            </w:r>
          </w:p>
        </w:tc>
      </w:tr>
      <w:tr w:rsidR="00B00B1D" w:rsidRPr="0055450E" w:rsidTr="002F6C7F">
        <w:trPr>
          <w:trHeight w:val="810"/>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Защита населения и территории от последствий чрезвычайных ситуаций природного и техногенного характера, гражданская оборона</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290,0</w:t>
            </w:r>
          </w:p>
        </w:tc>
      </w:tr>
      <w:tr w:rsidR="00B00B1D" w:rsidRPr="0055450E" w:rsidTr="002F6C7F">
        <w:trPr>
          <w:trHeight w:val="223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защиту населения от чрезвычайных ситуаций в рамках подпрограммы «Защита населения от чрезвычайных ситуаций»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 xml:space="preserve">Иные закупки товаров, работ и услуг для обеспечения </w:t>
            </w:r>
            <w:r w:rsidRPr="00C91955">
              <w:rPr>
                <w:rFonts w:ascii="Times New Roman" w:eastAsia="Times New Roman" w:hAnsi="Times New Roman" w:cs="Times New Roman"/>
                <w:sz w:val="20"/>
                <w:szCs w:val="20"/>
              </w:rPr>
              <w:t>государственных (</w:t>
            </w:r>
            <w:r w:rsidRPr="0055450E">
              <w:rPr>
                <w:rFonts w:ascii="Times New Roman" w:eastAsia="Times New Roman" w:hAnsi="Times New Roman" w:cs="Times New Roman"/>
                <w:sz w:val="20"/>
                <w:szCs w:val="20"/>
              </w:rPr>
              <w:t>муниципальных</w:t>
            </w:r>
            <w:r w:rsidRPr="00C91955">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 xml:space="preserve">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81 2 00 21090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250,0</w:t>
            </w:r>
          </w:p>
        </w:tc>
      </w:tr>
      <w:tr w:rsidR="00B00B1D" w:rsidRPr="0055450E" w:rsidTr="002F6C7F">
        <w:trPr>
          <w:trHeight w:val="259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Кривянского сельского поселения Октябрьского района</w:t>
            </w:r>
            <w:proofErr w:type="gramStart"/>
            <w:r w:rsidRPr="0055450E">
              <w:rPr>
                <w:rFonts w:ascii="Times New Roman" w:eastAsia="Times New Roman" w:hAnsi="Times New Roman" w:cs="Times New Roman"/>
                <w:sz w:val="20"/>
                <w:szCs w:val="20"/>
              </w:rPr>
              <w:t>«З</w:t>
            </w:r>
            <w:proofErr w:type="gramEnd"/>
            <w:r w:rsidRPr="0055450E">
              <w:rPr>
                <w:rFonts w:ascii="Times New Roman" w:eastAsia="Times New Roman" w:hAnsi="Times New Roman" w:cs="Times New Roman"/>
                <w:sz w:val="20"/>
                <w:szCs w:val="20"/>
              </w:rPr>
              <w:t>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81 2 00 21120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661" w:type="pct"/>
            <w:gridSpan w:val="4"/>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87" w:type="pct"/>
            <w:gridSpan w:val="6"/>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30,0</w:t>
            </w:r>
          </w:p>
        </w:tc>
      </w:tr>
      <w:tr w:rsidR="00B00B1D" w:rsidRPr="0055450E" w:rsidTr="002F6C7F">
        <w:trPr>
          <w:trHeight w:val="238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lastRenderedPageBreak/>
              <w:t>Мероприятия по обеспечению безопасности на воде в рамках подпрограммы «Обеспечение безопасности на воде»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81 3 00 21130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10,0</w:t>
            </w:r>
          </w:p>
        </w:tc>
      </w:tr>
      <w:tr w:rsidR="00B00B1D" w:rsidRPr="0055450E" w:rsidTr="002F6C7F">
        <w:trPr>
          <w:trHeight w:val="34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Обеспечение пожарной безопасности</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10</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1112,8</w:t>
            </w:r>
          </w:p>
        </w:tc>
      </w:tr>
      <w:tr w:rsidR="00B00B1D" w:rsidRPr="0055450E" w:rsidTr="002F6C7F">
        <w:trPr>
          <w:trHeight w:val="237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10</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81 1 00 21080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1109,0</w:t>
            </w:r>
          </w:p>
        </w:tc>
      </w:tr>
      <w:tr w:rsidR="00B00B1D" w:rsidRPr="0055450E" w:rsidTr="002F6C7F">
        <w:trPr>
          <w:trHeight w:val="207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обеспечение пожарной безопасности в рамках подпрограммы «Пожарная безопасность» муниципальной программы Кривянского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Уплата налогов, сборов и иных платежей)</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10</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81 1 00 21080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850</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3,8</w:t>
            </w:r>
          </w:p>
        </w:tc>
      </w:tr>
      <w:tr w:rsidR="00B00B1D" w:rsidRPr="0055450E" w:rsidTr="002F6C7F">
        <w:trPr>
          <w:trHeight w:val="34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Национальная экономика</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7599,9</w:t>
            </w:r>
          </w:p>
        </w:tc>
      </w:tr>
      <w:tr w:rsidR="00B00B1D" w:rsidRPr="0055450E" w:rsidTr="002F6C7F">
        <w:trPr>
          <w:trHeight w:val="270"/>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Дорожное хозяйство (дорожный фонд)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7404,1</w:t>
            </w:r>
          </w:p>
        </w:tc>
      </w:tr>
      <w:tr w:rsidR="00B00B1D" w:rsidRPr="0055450E" w:rsidTr="002F6C7F">
        <w:trPr>
          <w:trHeight w:val="235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содержание автомобильных дорог общего пользования местного значения и искусственных сооружений на них в рамках подпрограммы «</w:t>
            </w:r>
            <w:r w:rsidRPr="0055450E">
              <w:rPr>
                <w:rFonts w:ascii="Times New Roman" w:eastAsia="Times New Roman" w:hAnsi="Times New Roman" w:cs="Times New Roman"/>
                <w:color w:val="000000"/>
                <w:sz w:val="20"/>
                <w:szCs w:val="20"/>
              </w:rPr>
              <w:t>Развитие транспортной инфраструктуры Кривянского сельского поселения</w:t>
            </w:r>
            <w:r w:rsidRPr="0055450E">
              <w:rPr>
                <w:rFonts w:ascii="Times New Roman" w:eastAsia="Times New Roman" w:hAnsi="Times New Roman" w:cs="Times New Roman"/>
                <w:sz w:val="20"/>
                <w:szCs w:val="20"/>
              </w:rPr>
              <w:t>» муниципальной программы Кривянского сельского поселения Октябрьского района «Развитие транспортной системы</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85 1 00 22190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2F6C7F"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r w:rsidR="00FF769C">
              <w:rPr>
                <w:rFonts w:ascii="Times New Roman" w:eastAsia="Times New Roman" w:hAnsi="Times New Roman" w:cs="Times New Roman"/>
                <w:sz w:val="20"/>
                <w:szCs w:val="20"/>
              </w:rPr>
              <w:t>,4</w:t>
            </w: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917,5</w:t>
            </w:r>
          </w:p>
        </w:tc>
      </w:tr>
      <w:tr w:rsidR="00B00B1D" w:rsidRPr="0055450E" w:rsidTr="002F6C7F">
        <w:trPr>
          <w:trHeight w:val="202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ремонт автомо</w:t>
            </w:r>
            <w:r w:rsidRPr="0055450E">
              <w:rPr>
                <w:rFonts w:ascii="Times New Roman" w:eastAsia="Times New Roman" w:hAnsi="Times New Roman" w:cs="Times New Roman"/>
                <w:sz w:val="20"/>
                <w:szCs w:val="20"/>
              </w:rPr>
              <w:softHyphen/>
              <w:t>бильных дорог об</w:t>
            </w:r>
            <w:r w:rsidRPr="0055450E">
              <w:rPr>
                <w:rFonts w:ascii="Times New Roman" w:eastAsia="Times New Roman" w:hAnsi="Times New Roman" w:cs="Times New Roman"/>
                <w:sz w:val="20"/>
                <w:szCs w:val="20"/>
              </w:rPr>
              <w:softHyphen/>
              <w:t>щего пользования местного значения и тротуаров и  искусственных со</w:t>
            </w:r>
            <w:r w:rsidRPr="0055450E">
              <w:rPr>
                <w:rFonts w:ascii="Times New Roman" w:eastAsia="Times New Roman" w:hAnsi="Times New Roman" w:cs="Times New Roman"/>
                <w:sz w:val="20"/>
                <w:szCs w:val="20"/>
              </w:rPr>
              <w:softHyphen/>
              <w:t>оружений на них  в рамках подпрограммы «Развитие транспортной инфраструктуры Кривянского сельского поселения» муниципальной программы Кривянского сельского поселения Октябрьского района «Развитие транспортной системы</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w:t>
            </w:r>
            <w:r w:rsidRPr="00C91955">
              <w:rPr>
                <w:rFonts w:ascii="Times New Roman" w:eastAsia="Times New Roman" w:hAnsi="Times New Roman" w:cs="Times New Roman"/>
                <w:sz w:val="20"/>
                <w:szCs w:val="20"/>
              </w:rPr>
              <w:t xml:space="preserve"> государственных (</w:t>
            </w:r>
            <w:r w:rsidRPr="0055450E">
              <w:rPr>
                <w:rFonts w:ascii="Times New Roman" w:eastAsia="Times New Roman" w:hAnsi="Times New Roman" w:cs="Times New Roman"/>
                <w:sz w:val="20"/>
                <w:szCs w:val="20"/>
              </w:rPr>
              <w:t xml:space="preserve"> муниципальных</w:t>
            </w:r>
            <w:r w:rsidRPr="00C91955">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 xml:space="preserve">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85 1 00 22200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07" w:type="pct"/>
            <w:gridSpan w:val="6"/>
            <w:tcBorders>
              <w:top w:val="nil"/>
              <w:left w:val="nil"/>
              <w:bottom w:val="single" w:sz="4" w:space="0" w:color="auto"/>
              <w:right w:val="single" w:sz="4" w:space="0" w:color="auto"/>
            </w:tcBorders>
            <w:shd w:val="clear" w:color="auto" w:fill="auto"/>
            <w:vAlign w:val="center"/>
            <w:hideMark/>
          </w:tcPr>
          <w:p w:rsidR="00B00B1D" w:rsidRPr="0055450E" w:rsidRDefault="002F6C7F"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+3715,9</w:t>
            </w:r>
          </w:p>
        </w:tc>
        <w:tc>
          <w:tcPr>
            <w:tcW w:w="542" w:type="pct"/>
            <w:gridSpan w:val="4"/>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4637,5</w:t>
            </w:r>
          </w:p>
        </w:tc>
      </w:tr>
      <w:tr w:rsidR="00B00B1D" w:rsidRPr="0055450E" w:rsidTr="002F6C7F">
        <w:trPr>
          <w:trHeight w:val="2100"/>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lastRenderedPageBreak/>
              <w:t xml:space="preserve">Расходы на капитальный ремонт, включая разработку проектно-сметной документации, автомобильных дорог общего пользования местного значения и </w:t>
            </w:r>
            <w:proofErr w:type="spellStart"/>
            <w:r w:rsidRPr="0055450E">
              <w:rPr>
                <w:rFonts w:ascii="Times New Roman" w:eastAsia="Times New Roman" w:hAnsi="Times New Roman" w:cs="Times New Roman"/>
                <w:sz w:val="20"/>
                <w:szCs w:val="20"/>
              </w:rPr>
              <w:t>исскуственных</w:t>
            </w:r>
            <w:proofErr w:type="spellEnd"/>
            <w:r w:rsidRPr="0055450E">
              <w:rPr>
                <w:rFonts w:ascii="Times New Roman" w:eastAsia="Times New Roman" w:hAnsi="Times New Roman" w:cs="Times New Roman"/>
                <w:sz w:val="20"/>
                <w:szCs w:val="20"/>
              </w:rPr>
              <w:t xml:space="preserve"> сооружений на них  в рамках подпрограммы «Развитие транспортной инфраструктуры Кривянского сельского поселения» муниципальной программы «Развитие транспортной системы</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w:t>
            </w:r>
            <w:r w:rsidRPr="00C91955">
              <w:rPr>
                <w:rFonts w:ascii="Times New Roman" w:eastAsia="Times New Roman" w:hAnsi="Times New Roman" w:cs="Times New Roman"/>
                <w:sz w:val="20"/>
                <w:szCs w:val="20"/>
              </w:rPr>
              <w:t xml:space="preserve"> государственных </w:t>
            </w:r>
            <w:r w:rsidRPr="0055450E">
              <w:rPr>
                <w:rFonts w:ascii="Times New Roman" w:eastAsia="Times New Roman" w:hAnsi="Times New Roman" w:cs="Times New Roman"/>
                <w:sz w:val="20"/>
                <w:szCs w:val="20"/>
              </w:rPr>
              <w:t xml:space="preserve"> </w:t>
            </w:r>
            <w:r w:rsidRPr="00C91955">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муниципальных</w:t>
            </w:r>
            <w:r w:rsidRPr="00C91955">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 xml:space="preserve">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85 1 00 22210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1400,0</w:t>
            </w:r>
          </w:p>
        </w:tc>
      </w:tr>
      <w:tr w:rsidR="00B00B1D" w:rsidRPr="0055450E" w:rsidTr="002F6C7F">
        <w:trPr>
          <w:trHeight w:val="211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содержание автомобильных дорог общего пользования местного значения и искусственных сооружений на них в рамках подпрограммы «</w:t>
            </w:r>
            <w:r w:rsidRPr="0055450E">
              <w:rPr>
                <w:rFonts w:ascii="Times New Roman" w:eastAsia="Times New Roman" w:hAnsi="Times New Roman" w:cs="Times New Roman"/>
                <w:color w:val="000000"/>
                <w:sz w:val="20"/>
                <w:szCs w:val="20"/>
              </w:rPr>
              <w:t>Развитие транспортной инфраструктуры Кривянского сельского поселения</w:t>
            </w:r>
            <w:r w:rsidRPr="0055450E">
              <w:rPr>
                <w:rFonts w:ascii="Times New Roman" w:eastAsia="Times New Roman" w:hAnsi="Times New Roman" w:cs="Times New Roman"/>
                <w:sz w:val="20"/>
                <w:szCs w:val="20"/>
              </w:rPr>
              <w:t>» муниципальной программы «Развитие транспортной системы</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noWrap/>
            <w:vAlign w:val="center"/>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85 1 00 73510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415,4</w:t>
            </w:r>
          </w:p>
        </w:tc>
      </w:tr>
      <w:tr w:rsidR="00B00B1D" w:rsidRPr="0055450E" w:rsidTr="002F6C7F">
        <w:trPr>
          <w:trHeight w:val="205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Софинансирование средств областного бюджета на ремонт и содержание автомобильных дорог общего пользования местного </w:t>
            </w:r>
            <w:proofErr w:type="spellStart"/>
            <w:r w:rsidRPr="0055450E">
              <w:rPr>
                <w:rFonts w:ascii="Times New Roman" w:eastAsia="Times New Roman" w:hAnsi="Times New Roman" w:cs="Times New Roman"/>
                <w:sz w:val="20"/>
                <w:szCs w:val="20"/>
              </w:rPr>
              <w:t>значени</w:t>
            </w:r>
            <w:proofErr w:type="spellEnd"/>
            <w:r w:rsidRPr="0055450E">
              <w:rPr>
                <w:rFonts w:ascii="Times New Roman" w:eastAsia="Times New Roman" w:hAnsi="Times New Roman" w:cs="Times New Roman"/>
                <w:sz w:val="20"/>
                <w:szCs w:val="20"/>
              </w:rPr>
              <w:t xml:space="preserve">  в рамках подпрограммы «Развитие транспортной инфраструктуры Кривянского сельского поселения» муниципальной программы Кривянского сельского поселения Октябрьского района</w:t>
            </w:r>
            <w:proofErr w:type="gramStart"/>
            <w:r w:rsidRPr="0055450E">
              <w:rPr>
                <w:rFonts w:ascii="Times New Roman" w:eastAsia="Times New Roman" w:hAnsi="Times New Roman" w:cs="Times New Roman"/>
                <w:sz w:val="20"/>
                <w:szCs w:val="20"/>
              </w:rPr>
              <w:t>«Р</w:t>
            </w:r>
            <w:proofErr w:type="gramEnd"/>
            <w:r w:rsidRPr="0055450E">
              <w:rPr>
                <w:rFonts w:ascii="Times New Roman" w:eastAsia="Times New Roman" w:hAnsi="Times New Roman" w:cs="Times New Roman"/>
                <w:sz w:val="20"/>
                <w:szCs w:val="20"/>
              </w:rPr>
              <w:t>азвитие транспортной системы»(Иные закупки товаров, работ и услуг для обеспечения го</w:t>
            </w:r>
            <w:r>
              <w:rPr>
                <w:rFonts w:ascii="Times New Roman" w:eastAsia="Times New Roman" w:hAnsi="Times New Roman" w:cs="Times New Roman"/>
                <w:sz w:val="20"/>
                <w:szCs w:val="20"/>
              </w:rPr>
              <w:t>сударственных (</w:t>
            </w:r>
            <w:r w:rsidRPr="0055450E">
              <w:rPr>
                <w:rFonts w:ascii="Times New Roman" w:eastAsia="Times New Roman" w:hAnsi="Times New Roman" w:cs="Times New Roman"/>
                <w:sz w:val="20"/>
                <w:szCs w:val="20"/>
              </w:rPr>
              <w:t>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09</w:t>
            </w:r>
          </w:p>
        </w:tc>
        <w:tc>
          <w:tcPr>
            <w:tcW w:w="708" w:type="pct"/>
            <w:tcBorders>
              <w:top w:val="nil"/>
              <w:left w:val="nil"/>
              <w:bottom w:val="single" w:sz="4" w:space="0" w:color="auto"/>
              <w:right w:val="single" w:sz="4" w:space="0" w:color="auto"/>
            </w:tcBorders>
            <w:shd w:val="clear" w:color="auto" w:fill="auto"/>
            <w:noWrap/>
            <w:vAlign w:val="center"/>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85 1 00 S7351</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FF769C"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-4,4</w:t>
            </w: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33,7</w:t>
            </w:r>
          </w:p>
        </w:tc>
      </w:tr>
      <w:tr w:rsidR="00B00B1D" w:rsidRPr="0055450E" w:rsidTr="002F6C7F">
        <w:trPr>
          <w:trHeight w:val="450"/>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Другие вопросы в области национальной экономики</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12</w:t>
            </w:r>
          </w:p>
        </w:tc>
        <w:tc>
          <w:tcPr>
            <w:tcW w:w="708" w:type="pct"/>
            <w:tcBorders>
              <w:top w:val="nil"/>
              <w:left w:val="nil"/>
              <w:bottom w:val="single" w:sz="4" w:space="0" w:color="auto"/>
              <w:right w:val="single" w:sz="4" w:space="0" w:color="auto"/>
            </w:tcBorders>
            <w:shd w:val="clear" w:color="auto" w:fill="auto"/>
            <w:noWrap/>
            <w:vAlign w:val="center"/>
            <w:hideMark/>
          </w:tcPr>
          <w:p w:rsidR="00B00B1D" w:rsidRPr="0055450E" w:rsidRDefault="00B00B1D" w:rsidP="0055450E">
            <w:pPr>
              <w:spacing w:after="0" w:line="240" w:lineRule="auto"/>
              <w:jc w:val="both"/>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195,8</w:t>
            </w:r>
          </w:p>
        </w:tc>
      </w:tr>
      <w:tr w:rsidR="00B00B1D" w:rsidRPr="0055450E" w:rsidTr="002F6C7F">
        <w:trPr>
          <w:trHeight w:val="202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Мероприятия на организацию межевания земельных участков в рамках подпрограммы «Межевание земельных участков» муниципальной программы Кривянского сельского поселения Октябрьского района</w:t>
            </w:r>
            <w:proofErr w:type="gramStart"/>
            <w:r w:rsidRPr="0055450E">
              <w:rPr>
                <w:rFonts w:ascii="Times New Roman" w:eastAsia="Times New Roman" w:hAnsi="Times New Roman" w:cs="Times New Roman"/>
                <w:sz w:val="20"/>
                <w:szCs w:val="20"/>
              </w:rPr>
              <w:t>«Б</w:t>
            </w:r>
            <w:proofErr w:type="gramEnd"/>
            <w:r w:rsidRPr="0055450E">
              <w:rPr>
                <w:rFonts w:ascii="Times New Roman" w:eastAsia="Times New Roman" w:hAnsi="Times New Roman" w:cs="Times New Roman"/>
                <w:sz w:val="20"/>
                <w:szCs w:val="20"/>
              </w:rPr>
              <w:t>лагоустройство территории Кривянского сельского поселения»(Иные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04</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12</w:t>
            </w:r>
          </w:p>
        </w:tc>
        <w:tc>
          <w:tcPr>
            <w:tcW w:w="708" w:type="pct"/>
            <w:tcBorders>
              <w:top w:val="nil"/>
              <w:left w:val="nil"/>
              <w:bottom w:val="single" w:sz="4" w:space="0" w:color="auto"/>
              <w:right w:val="single" w:sz="4" w:space="0" w:color="auto"/>
            </w:tcBorders>
            <w:shd w:val="clear" w:color="auto" w:fill="auto"/>
            <w:vAlign w:val="center"/>
            <w:hideMark/>
          </w:tcPr>
          <w:p w:rsidR="00B00B1D" w:rsidRPr="00C91955" w:rsidRDefault="00B00B1D" w:rsidP="00C91955">
            <w:pPr>
              <w:spacing w:after="0" w:line="240" w:lineRule="auto"/>
              <w:rPr>
                <w:rFonts w:ascii="Times New Roman" w:eastAsia="Times New Roman" w:hAnsi="Times New Roman" w:cs="Times New Roman"/>
                <w:color w:val="000000"/>
                <w:sz w:val="20"/>
                <w:szCs w:val="20"/>
                <w:lang w:val="en-US"/>
              </w:rPr>
            </w:pPr>
            <w:r w:rsidRPr="0055450E">
              <w:rPr>
                <w:rFonts w:ascii="Times New Roman" w:eastAsia="Times New Roman" w:hAnsi="Times New Roman" w:cs="Times New Roman"/>
                <w:color w:val="000000"/>
                <w:sz w:val="20"/>
                <w:szCs w:val="20"/>
              </w:rPr>
              <w:t>88 2 00 2</w:t>
            </w:r>
            <w:r>
              <w:rPr>
                <w:rFonts w:ascii="Times New Roman" w:eastAsia="Times New Roman" w:hAnsi="Times New Roman" w:cs="Times New Roman"/>
                <w:color w:val="000000"/>
                <w:sz w:val="20"/>
                <w:szCs w:val="20"/>
                <w:lang w:val="en-US"/>
              </w:rPr>
              <w:t>1310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2F6C7F"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+95,8</w:t>
            </w: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195,8</w:t>
            </w:r>
          </w:p>
        </w:tc>
      </w:tr>
      <w:tr w:rsidR="00B00B1D" w:rsidRPr="0055450E" w:rsidTr="002F6C7F">
        <w:trPr>
          <w:trHeight w:val="31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roofErr w:type="spellStart"/>
            <w:r w:rsidRPr="0055450E">
              <w:rPr>
                <w:rFonts w:ascii="Times New Roman" w:eastAsia="Times New Roman" w:hAnsi="Times New Roman" w:cs="Times New Roman"/>
                <w:b/>
                <w:bCs/>
                <w:sz w:val="20"/>
                <w:szCs w:val="20"/>
              </w:rPr>
              <w:t>Жилищно-комунальное</w:t>
            </w:r>
            <w:proofErr w:type="spellEnd"/>
            <w:r w:rsidRPr="0055450E">
              <w:rPr>
                <w:rFonts w:ascii="Times New Roman" w:eastAsia="Times New Roman" w:hAnsi="Times New Roman" w:cs="Times New Roman"/>
                <w:b/>
                <w:bCs/>
                <w:sz w:val="20"/>
                <w:szCs w:val="20"/>
              </w:rPr>
              <w:t xml:space="preserve"> хозяйство</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6899,2</w:t>
            </w:r>
          </w:p>
        </w:tc>
      </w:tr>
      <w:tr w:rsidR="00B00B1D" w:rsidRPr="0055450E" w:rsidTr="002F6C7F">
        <w:trPr>
          <w:trHeight w:val="31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xml:space="preserve">Жилищное хозяйство </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30,0</w:t>
            </w:r>
          </w:p>
        </w:tc>
      </w:tr>
      <w:tr w:rsidR="00B00B1D" w:rsidRPr="0055450E" w:rsidTr="002F6C7F">
        <w:trPr>
          <w:trHeight w:val="286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Мероприятие проводимые по вопросам управления многоквартирными домами и </w:t>
            </w:r>
            <w:proofErr w:type="spellStart"/>
            <w:r w:rsidRPr="0055450E">
              <w:rPr>
                <w:rFonts w:ascii="Times New Roman" w:eastAsia="Times New Roman" w:hAnsi="Times New Roman" w:cs="Times New Roman"/>
                <w:sz w:val="20"/>
                <w:szCs w:val="20"/>
              </w:rPr>
              <w:t>энергоэффективности</w:t>
            </w:r>
            <w:proofErr w:type="spellEnd"/>
            <w:r w:rsidRPr="0055450E">
              <w:rPr>
                <w:rFonts w:ascii="Times New Roman" w:eastAsia="Times New Roman" w:hAnsi="Times New Roman" w:cs="Times New Roman"/>
                <w:sz w:val="20"/>
                <w:szCs w:val="20"/>
              </w:rPr>
              <w:t xml:space="preserve"> в жилищной сфере в рамках подпрограммы  «Развитие жилищного хозяйства Кривянского сельского поселения» муниципальной программы Кривянского сельского поселения Октябрьского района  «Обеспечение качественными жилищно-коммунальными услугами населения</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80 2 00 21320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28" w:type="pct"/>
            <w:gridSpan w:val="7"/>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21" w:type="pct"/>
            <w:gridSpan w:val="3"/>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30,0</w:t>
            </w:r>
          </w:p>
        </w:tc>
      </w:tr>
      <w:tr w:rsidR="00B00B1D" w:rsidRPr="0055450E" w:rsidTr="002F6C7F">
        <w:trPr>
          <w:trHeight w:val="31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lastRenderedPageBreak/>
              <w:t>Коммунальное хозяйство</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02</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4105,5</w:t>
            </w:r>
          </w:p>
        </w:tc>
      </w:tr>
      <w:tr w:rsidR="00B00B1D" w:rsidRPr="0055450E" w:rsidTr="002F6C7F">
        <w:trPr>
          <w:trHeight w:val="2070"/>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02</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80 1 00 21010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FF769C"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+38,7</w:t>
            </w: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163,7</w:t>
            </w:r>
          </w:p>
        </w:tc>
      </w:tr>
      <w:tr w:rsidR="00B00B1D" w:rsidRPr="0055450E" w:rsidTr="002F6C7F">
        <w:trPr>
          <w:trHeight w:val="201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C91955">
              <w:rPr>
                <w:rFonts w:ascii="Times New Roman" w:eastAsia="Times New Roman" w:hAnsi="Times New Roman" w:cs="Times New Roman"/>
                <w:color w:val="000000"/>
                <w:sz w:val="20"/>
                <w:szCs w:val="20"/>
              </w:rPr>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w:t>
            </w:r>
            <w:proofErr w:type="gramStart"/>
            <w:r w:rsidRPr="00C91955">
              <w:rPr>
                <w:rFonts w:ascii="Times New Roman" w:eastAsia="Times New Roman" w:hAnsi="Times New Roman" w:cs="Times New Roman"/>
                <w:color w:val="000000"/>
                <w:sz w:val="20"/>
                <w:szCs w:val="20"/>
              </w:rPr>
              <w:t>»</w:t>
            </w:r>
            <w:bookmarkStart w:id="0" w:name="OLE_LINK1"/>
            <w:bookmarkStart w:id="1" w:name="OLE_LINK2"/>
            <w:r w:rsidRPr="00C91955">
              <w:rPr>
                <w:rFonts w:ascii="Times New Roman" w:eastAsia="Times New Roman" w:hAnsi="Times New Roman" w:cs="Times New Roman"/>
                <w:color w:val="000000"/>
                <w:sz w:val="20"/>
                <w:szCs w:val="20"/>
              </w:rPr>
              <w:t>(</w:t>
            </w:r>
            <w:proofErr w:type="gramEnd"/>
            <w:r w:rsidRPr="00C91955">
              <w:rPr>
                <w:rFonts w:ascii="Times New Roman" w:eastAsia="Times New Roman" w:hAnsi="Times New Roman" w:cs="Times New Roman"/>
                <w:color w:val="000000"/>
                <w:sz w:val="20"/>
                <w:szCs w:val="20"/>
              </w:rPr>
              <w:t xml:space="preserve">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C91955">
              <w:rPr>
                <w:rFonts w:ascii="Times New Roman" w:eastAsia="Times New Roman" w:hAnsi="Times New Roman" w:cs="Times New Roman"/>
                <w:color w:val="000000"/>
                <w:sz w:val="20"/>
                <w:szCs w:val="20"/>
              </w:rPr>
              <w:t>товаров,работ,услуг</w:t>
            </w:r>
            <w:proofErr w:type="spellEnd"/>
            <w:r w:rsidRPr="00C91955">
              <w:rPr>
                <w:rFonts w:ascii="Times New Roman" w:eastAsia="Times New Roman" w:hAnsi="Times New Roman" w:cs="Times New Roman"/>
                <w:color w:val="000000"/>
                <w:sz w:val="20"/>
                <w:szCs w:val="20"/>
              </w:rPr>
              <w:t>)</w:t>
            </w:r>
            <w:bookmarkEnd w:id="0"/>
            <w:bookmarkEnd w:id="1"/>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02</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80 1 00 73660</w:t>
            </w:r>
          </w:p>
        </w:tc>
        <w:tc>
          <w:tcPr>
            <w:tcW w:w="383" w:type="pct"/>
            <w:tcBorders>
              <w:top w:val="nil"/>
              <w:left w:val="nil"/>
              <w:bottom w:val="single" w:sz="4" w:space="0" w:color="auto"/>
              <w:right w:val="single" w:sz="4" w:space="0" w:color="auto"/>
            </w:tcBorders>
            <w:shd w:val="clear" w:color="auto" w:fill="auto"/>
            <w:vAlign w:val="center"/>
            <w:hideMark/>
          </w:tcPr>
          <w:p w:rsidR="00B00B1D" w:rsidRPr="00C91955" w:rsidRDefault="00B00B1D" w:rsidP="0055450E">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810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3646,1</w:t>
            </w:r>
          </w:p>
        </w:tc>
      </w:tr>
      <w:tr w:rsidR="00B00B1D" w:rsidRPr="0055450E" w:rsidTr="002F6C7F">
        <w:trPr>
          <w:trHeight w:val="264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Софинансирование средств областного бюджета на 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Кривянского сельского поселения Октябрьского района    «Обеспечение качественными жилищно-коммунальными услугами населения»</w:t>
            </w:r>
            <w:r w:rsidRPr="00C91955">
              <w:rPr>
                <w:rFonts w:ascii="Times New Roman" w:eastAsia="Times New Roman" w:hAnsi="Times New Roman" w:cs="Times New Roman"/>
                <w:color w:val="000000"/>
                <w:sz w:val="20"/>
                <w:szCs w:val="20"/>
              </w:rPr>
              <w:t xml:space="preserve"> (Субсидии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C91955">
              <w:rPr>
                <w:rFonts w:ascii="Times New Roman" w:eastAsia="Times New Roman" w:hAnsi="Times New Roman" w:cs="Times New Roman"/>
                <w:color w:val="000000"/>
                <w:sz w:val="20"/>
                <w:szCs w:val="20"/>
              </w:rPr>
              <w:t>товаров</w:t>
            </w:r>
            <w:proofErr w:type="gramStart"/>
            <w:r w:rsidRPr="00C91955">
              <w:rPr>
                <w:rFonts w:ascii="Times New Roman" w:eastAsia="Times New Roman" w:hAnsi="Times New Roman" w:cs="Times New Roman"/>
                <w:color w:val="000000"/>
                <w:sz w:val="20"/>
                <w:szCs w:val="20"/>
              </w:rPr>
              <w:t>,р</w:t>
            </w:r>
            <w:proofErr w:type="gramEnd"/>
            <w:r w:rsidRPr="00C91955">
              <w:rPr>
                <w:rFonts w:ascii="Times New Roman" w:eastAsia="Times New Roman" w:hAnsi="Times New Roman" w:cs="Times New Roman"/>
                <w:color w:val="000000"/>
                <w:sz w:val="20"/>
                <w:szCs w:val="20"/>
              </w:rPr>
              <w:t>абот,услуг</w:t>
            </w:r>
            <w:proofErr w:type="spellEnd"/>
            <w:r w:rsidRPr="00C91955">
              <w:rPr>
                <w:rFonts w:ascii="Times New Roman" w:eastAsia="Times New Roman" w:hAnsi="Times New Roman" w:cs="Times New Roman"/>
                <w:color w:val="000000"/>
                <w:sz w:val="20"/>
                <w:szCs w:val="20"/>
              </w:rPr>
              <w:t>)</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02</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80 1 00 S3660</w:t>
            </w:r>
          </w:p>
        </w:tc>
        <w:tc>
          <w:tcPr>
            <w:tcW w:w="383" w:type="pct"/>
            <w:tcBorders>
              <w:top w:val="nil"/>
              <w:left w:val="nil"/>
              <w:bottom w:val="single" w:sz="4" w:space="0" w:color="auto"/>
              <w:right w:val="single" w:sz="4" w:space="0" w:color="auto"/>
            </w:tcBorders>
            <w:shd w:val="clear" w:color="auto" w:fill="auto"/>
            <w:vAlign w:val="center"/>
            <w:hideMark/>
          </w:tcPr>
          <w:p w:rsidR="00B00B1D" w:rsidRPr="00C91955" w:rsidRDefault="00B00B1D" w:rsidP="0055450E">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810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FF769C"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-38,7</w:t>
            </w: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295,7</w:t>
            </w:r>
          </w:p>
        </w:tc>
      </w:tr>
      <w:tr w:rsidR="00B00B1D" w:rsidRPr="0055450E" w:rsidTr="002F6C7F">
        <w:trPr>
          <w:trHeight w:val="360"/>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Благоустройство</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2763,7</w:t>
            </w:r>
          </w:p>
        </w:tc>
      </w:tr>
      <w:tr w:rsidR="00B00B1D" w:rsidRPr="0055450E" w:rsidTr="002F6C7F">
        <w:trPr>
          <w:trHeight w:val="190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Мероприятия на организацию уличного освещения в поселении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 xml:space="preserve">05 </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88 1 00 21050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2F6C7F" w:rsidP="00FF769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-115,5</w:t>
            </w: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2F6C7F"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1484,5</w:t>
            </w:r>
          </w:p>
        </w:tc>
      </w:tr>
      <w:tr w:rsidR="00B00B1D" w:rsidRPr="0055450E" w:rsidTr="002F6C7F">
        <w:trPr>
          <w:trHeight w:val="2040"/>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FF769C">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Кривянского сельского поселения Октябрьского района  «Благоустройство территории Кривянского сельского поселения</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w:t>
            </w:r>
            <w:r w:rsidR="00FF769C">
              <w:rPr>
                <w:rFonts w:ascii="Times New Roman" w:eastAsia="Times New Roman" w:hAnsi="Times New Roman" w:cs="Times New Roman"/>
                <w:sz w:val="20"/>
                <w:szCs w:val="20"/>
              </w:rPr>
              <w:t xml:space="preserve">, работ и услуг для </w:t>
            </w:r>
            <w:proofErr w:type="spellStart"/>
            <w:r w:rsidR="00FF769C">
              <w:rPr>
                <w:rFonts w:ascii="Times New Roman" w:eastAsia="Times New Roman" w:hAnsi="Times New Roman" w:cs="Times New Roman"/>
                <w:sz w:val="20"/>
                <w:szCs w:val="20"/>
              </w:rPr>
              <w:t>обеспечения</w:t>
            </w:r>
            <w:r w:rsidRPr="0055450E">
              <w:rPr>
                <w:rFonts w:ascii="Times New Roman" w:eastAsia="Times New Roman" w:hAnsi="Times New Roman" w:cs="Times New Roman"/>
                <w:sz w:val="20"/>
                <w:szCs w:val="20"/>
              </w:rPr>
              <w:t>государственных</w:t>
            </w:r>
            <w:proofErr w:type="spellEnd"/>
            <w:r w:rsidRPr="0055450E">
              <w:rPr>
                <w:rFonts w:ascii="Times New Roman" w:eastAsia="Times New Roman" w:hAnsi="Times New Roman" w:cs="Times New Roman"/>
                <w:sz w:val="20"/>
                <w:szCs w:val="20"/>
              </w:rPr>
              <w:t xml:space="preserve"> (</w:t>
            </w:r>
            <w:proofErr w:type="spellStart"/>
            <w:r w:rsidRPr="0055450E">
              <w:rPr>
                <w:rFonts w:ascii="Times New Roman" w:eastAsia="Times New Roman" w:hAnsi="Times New Roman" w:cs="Times New Roman"/>
                <w:sz w:val="20"/>
                <w:szCs w:val="20"/>
              </w:rPr>
              <w:t>муниципа</w:t>
            </w:r>
            <w:r w:rsidR="00FF769C">
              <w:rPr>
                <w:rFonts w:ascii="Times New Roman" w:eastAsia="Times New Roman" w:hAnsi="Times New Roman" w:cs="Times New Roman"/>
                <w:sz w:val="20"/>
                <w:szCs w:val="20"/>
              </w:rPr>
              <w:t>н</w:t>
            </w:r>
            <w:proofErr w:type="spellEnd"/>
            <w:r w:rsidR="00FF769C">
              <w:rPr>
                <w:rFonts w:ascii="Times New Roman" w:eastAsia="Times New Roman" w:hAnsi="Times New Roman" w:cs="Times New Roman"/>
                <w:sz w:val="20"/>
                <w:szCs w:val="20"/>
              </w:rPr>
              <w:t>.</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88 1 00 21060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671" w:type="pct"/>
            <w:gridSpan w:val="5"/>
            <w:tcBorders>
              <w:top w:val="nil"/>
              <w:left w:val="nil"/>
              <w:bottom w:val="single" w:sz="4" w:space="0" w:color="auto"/>
              <w:right w:val="single" w:sz="4" w:space="0" w:color="auto"/>
            </w:tcBorders>
            <w:shd w:val="clear" w:color="auto" w:fill="auto"/>
            <w:vAlign w:val="center"/>
            <w:hideMark/>
          </w:tcPr>
          <w:p w:rsidR="00B00B1D" w:rsidRPr="0055450E" w:rsidRDefault="00FF769C" w:rsidP="00A716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A716FC">
              <w:rPr>
                <w:rFonts w:ascii="Times New Roman" w:eastAsia="Times New Roman" w:hAnsi="Times New Roman" w:cs="Times New Roman"/>
                <w:sz w:val="20"/>
                <w:szCs w:val="20"/>
              </w:rPr>
              <w:t>177,8</w:t>
            </w:r>
          </w:p>
        </w:tc>
        <w:tc>
          <w:tcPr>
            <w:tcW w:w="578" w:type="pct"/>
            <w:gridSpan w:val="5"/>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1122,2</w:t>
            </w:r>
          </w:p>
        </w:tc>
      </w:tr>
      <w:tr w:rsidR="00B00B1D" w:rsidRPr="0055450E" w:rsidTr="002F6C7F">
        <w:trPr>
          <w:trHeight w:val="181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C91955">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lastRenderedPageBreak/>
              <w:t>Мероприятия на организацию  благоустройства и озеленения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r w:rsidRPr="00D319D8">
              <w:rPr>
                <w:rFonts w:ascii="Times New Roman" w:eastAsia="Times New Roman" w:hAnsi="Times New Roman" w:cs="Times New Roman"/>
                <w:sz w:val="20"/>
                <w:szCs w:val="20"/>
              </w:rPr>
              <w:t xml:space="preserve"> </w:t>
            </w:r>
            <w:r w:rsidRPr="0055450E">
              <w:rPr>
                <w:rFonts w:ascii="Times New Roman" w:eastAsia="Times New Roman" w:hAnsi="Times New Roman" w:cs="Times New Roman"/>
                <w:sz w:val="20"/>
                <w:szCs w:val="20"/>
              </w:rPr>
              <w:t>(</w:t>
            </w:r>
            <w:r w:rsidRPr="00C91955">
              <w:rPr>
                <w:rFonts w:ascii="Times New Roman" w:eastAsia="Times New Roman" w:hAnsi="Times New Roman" w:cs="Times New Roman"/>
                <w:sz w:val="20"/>
                <w:szCs w:val="20"/>
              </w:rPr>
              <w:t>Уплата налогов, сборов и иных платежей</w:t>
            </w:r>
            <w:r w:rsidRPr="0055450E">
              <w:rPr>
                <w:rFonts w:ascii="Times New Roman" w:eastAsia="Times New Roman" w:hAnsi="Times New Roman" w:cs="Times New Roman"/>
                <w:sz w:val="20"/>
                <w:szCs w:val="20"/>
              </w:rPr>
              <w:t>)</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88 1 00 21060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850</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p>
        </w:tc>
      </w:tr>
      <w:tr w:rsidR="00B00B1D" w:rsidRPr="0055450E" w:rsidTr="002F6C7F">
        <w:trPr>
          <w:trHeight w:val="166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Мероприятия на  содержание  мест  захоронения   на территории Кривянского сельского поселения в рамках подпрограммы «Благоустройство» муниципальной программы «Благоустройство территории Кривянского сельского поселения</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w:t>
            </w:r>
            <w:r w:rsidRPr="00D319D8">
              <w:rPr>
                <w:rFonts w:ascii="Times New Roman" w:eastAsia="Times New Roman" w:hAnsi="Times New Roman" w:cs="Times New Roman"/>
                <w:sz w:val="20"/>
                <w:szCs w:val="20"/>
              </w:rPr>
              <w:t xml:space="preserve"> государственных </w:t>
            </w:r>
            <w:r w:rsidRPr="0055450E">
              <w:rPr>
                <w:rFonts w:ascii="Times New Roman" w:eastAsia="Times New Roman" w:hAnsi="Times New Roman" w:cs="Times New Roman"/>
                <w:sz w:val="20"/>
                <w:szCs w:val="20"/>
              </w:rPr>
              <w:t xml:space="preserve"> </w:t>
            </w:r>
            <w:r w:rsidRPr="00D319D8">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муниципальных</w:t>
            </w:r>
            <w:r w:rsidRPr="00D319D8">
              <w:rPr>
                <w:rFonts w:ascii="Times New Roman" w:eastAsia="Times New Roman" w:hAnsi="Times New Roman" w:cs="Times New Roman"/>
                <w:sz w:val="20"/>
                <w:szCs w:val="20"/>
              </w:rPr>
              <w:t xml:space="preserve">) </w:t>
            </w:r>
            <w:r w:rsidRPr="0055450E">
              <w:rPr>
                <w:rFonts w:ascii="Times New Roman" w:eastAsia="Times New Roman" w:hAnsi="Times New Roman" w:cs="Times New Roman"/>
                <w:sz w:val="20"/>
                <w:szCs w:val="20"/>
              </w:rPr>
              <w:t xml:space="preserve">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88 1 00 21070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FF769C"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100,0</w:t>
            </w:r>
          </w:p>
        </w:tc>
      </w:tr>
      <w:tr w:rsidR="00B00B1D" w:rsidRPr="0055450E" w:rsidTr="002F6C7F">
        <w:trPr>
          <w:trHeight w:val="1575"/>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Реализация направления расходов в рамках подпрограммы «Благоустройство» муниципальной программы Кривянского сельского поселения Благоустройство территории Кривянского сельского поселения</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 xml:space="preserve">Иные закупки товаров, работ и услуг для обеспечения </w:t>
            </w:r>
            <w:r w:rsidRPr="00D319D8">
              <w:rPr>
                <w:rFonts w:ascii="Times New Roman" w:eastAsia="Times New Roman" w:hAnsi="Times New Roman" w:cs="Times New Roman"/>
                <w:sz w:val="20"/>
                <w:szCs w:val="20"/>
              </w:rPr>
              <w:t>государственных (</w:t>
            </w:r>
            <w:r w:rsidRPr="0055450E">
              <w:rPr>
                <w:rFonts w:ascii="Times New Roman" w:eastAsia="Times New Roman" w:hAnsi="Times New Roman" w:cs="Times New Roman"/>
                <w:sz w:val="20"/>
                <w:szCs w:val="20"/>
              </w:rPr>
              <w:t>муниципальных</w:t>
            </w:r>
            <w:r w:rsidRPr="00D319D8">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 xml:space="preserve">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05</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03</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88 1 00 21080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50,0</w:t>
            </w:r>
          </w:p>
        </w:tc>
      </w:tr>
      <w:tr w:rsidR="00B00B1D" w:rsidRPr="0055450E" w:rsidTr="002F6C7F">
        <w:trPr>
          <w:trHeight w:val="216"/>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xml:space="preserve">Культура и кинематография </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08</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4865,3</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Культура</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08</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4865,3</w:t>
            </w:r>
          </w:p>
        </w:tc>
      </w:tr>
      <w:tr w:rsidR="00FF769C" w:rsidRPr="0055450E" w:rsidTr="002F6C7F">
        <w:trPr>
          <w:trHeight w:val="178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FF769C" w:rsidRPr="0055450E" w:rsidRDefault="00FF769C"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Кривянского сельского поселения  в рамках подпрограммы </w:t>
            </w:r>
            <w:proofErr w:type="spellStart"/>
            <w:proofErr w:type="gramStart"/>
            <w:r w:rsidRPr="0055450E">
              <w:rPr>
                <w:rFonts w:ascii="Times New Roman" w:eastAsia="Times New Roman" w:hAnsi="Times New Roman" w:cs="Times New Roman"/>
                <w:sz w:val="20"/>
                <w:szCs w:val="20"/>
              </w:rPr>
              <w:t>подпрограммы</w:t>
            </w:r>
            <w:proofErr w:type="spellEnd"/>
            <w:proofErr w:type="gramEnd"/>
            <w:r w:rsidRPr="0055450E">
              <w:rPr>
                <w:rFonts w:ascii="Times New Roman" w:eastAsia="Times New Roman" w:hAnsi="Times New Roman" w:cs="Times New Roman"/>
                <w:sz w:val="20"/>
                <w:szCs w:val="20"/>
              </w:rPr>
              <w:t xml:space="preserve"> «Культура Кривянского сельского поселения» муниципальной программы Кривянского сельского поселения Октябрьского района   «Развитие культуры» (Иные закупки товаров, работ и услуг для обеспечения </w:t>
            </w:r>
            <w:r w:rsidRPr="00D319D8">
              <w:rPr>
                <w:rFonts w:ascii="Times New Roman" w:eastAsia="Times New Roman" w:hAnsi="Times New Roman" w:cs="Times New Roman"/>
                <w:sz w:val="20"/>
                <w:szCs w:val="20"/>
              </w:rPr>
              <w:t>государственных (</w:t>
            </w:r>
            <w:r w:rsidRPr="0055450E">
              <w:rPr>
                <w:rFonts w:ascii="Times New Roman" w:eastAsia="Times New Roman" w:hAnsi="Times New Roman" w:cs="Times New Roman"/>
                <w:sz w:val="20"/>
                <w:szCs w:val="20"/>
              </w:rPr>
              <w:t>муниципальных</w:t>
            </w:r>
            <w:r w:rsidRPr="00D319D8">
              <w:rPr>
                <w:rFonts w:ascii="Times New Roman" w:eastAsia="Times New Roman" w:hAnsi="Times New Roman" w:cs="Times New Roman"/>
                <w:sz w:val="20"/>
                <w:szCs w:val="20"/>
              </w:rPr>
              <w:t>)</w:t>
            </w:r>
            <w:r w:rsidRPr="0055450E">
              <w:rPr>
                <w:rFonts w:ascii="Times New Roman" w:eastAsia="Times New Roman" w:hAnsi="Times New Roman" w:cs="Times New Roman"/>
                <w:sz w:val="20"/>
                <w:szCs w:val="20"/>
              </w:rPr>
              <w:t xml:space="preserve">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FF769C" w:rsidRPr="0055450E" w:rsidRDefault="00FF769C"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FF769C" w:rsidRPr="0055450E" w:rsidRDefault="00FF769C"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08</w:t>
            </w:r>
          </w:p>
        </w:tc>
        <w:tc>
          <w:tcPr>
            <w:tcW w:w="320" w:type="pct"/>
            <w:gridSpan w:val="2"/>
            <w:tcBorders>
              <w:top w:val="nil"/>
              <w:left w:val="nil"/>
              <w:bottom w:val="single" w:sz="4" w:space="0" w:color="auto"/>
              <w:right w:val="single" w:sz="4" w:space="0" w:color="auto"/>
            </w:tcBorders>
            <w:shd w:val="clear" w:color="auto" w:fill="auto"/>
            <w:vAlign w:val="center"/>
            <w:hideMark/>
          </w:tcPr>
          <w:p w:rsidR="00FF769C" w:rsidRPr="0055450E" w:rsidRDefault="00FF769C"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FF769C" w:rsidRDefault="00FF769C"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82 1 00 0</w:t>
            </w:r>
            <w:r w:rsidRPr="0055450E">
              <w:rPr>
                <w:rFonts w:ascii="Times New Roman" w:eastAsia="Times New Roman" w:hAnsi="Times New Roman" w:cs="Times New Roman"/>
                <w:color w:val="000000"/>
                <w:sz w:val="20"/>
                <w:szCs w:val="20"/>
              </w:rPr>
              <w:t>590</w:t>
            </w:r>
            <w:r>
              <w:rPr>
                <w:rFonts w:ascii="Times New Roman" w:eastAsia="Times New Roman" w:hAnsi="Times New Roman" w:cs="Times New Roman"/>
                <w:color w:val="000000"/>
                <w:sz w:val="20"/>
                <w:szCs w:val="20"/>
                <w:lang w:val="en-US"/>
              </w:rPr>
              <w:t>0</w:t>
            </w:r>
          </w:p>
        </w:tc>
        <w:tc>
          <w:tcPr>
            <w:tcW w:w="383" w:type="pct"/>
            <w:tcBorders>
              <w:top w:val="nil"/>
              <w:left w:val="nil"/>
              <w:bottom w:val="single" w:sz="4" w:space="0" w:color="auto"/>
              <w:right w:val="single" w:sz="4" w:space="0" w:color="auto"/>
            </w:tcBorders>
            <w:shd w:val="clear" w:color="auto" w:fill="auto"/>
            <w:vAlign w:val="center"/>
            <w:hideMark/>
          </w:tcPr>
          <w:p w:rsidR="00FF769C" w:rsidRPr="0055450E" w:rsidRDefault="00FF769C" w:rsidP="0055450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240</w:t>
            </w:r>
          </w:p>
        </w:tc>
        <w:tc>
          <w:tcPr>
            <w:tcW w:w="743" w:type="pct"/>
            <w:gridSpan w:val="9"/>
            <w:tcBorders>
              <w:top w:val="nil"/>
              <w:left w:val="nil"/>
              <w:bottom w:val="single" w:sz="4" w:space="0" w:color="auto"/>
              <w:right w:val="single" w:sz="4" w:space="0" w:color="auto"/>
            </w:tcBorders>
            <w:shd w:val="clear" w:color="auto" w:fill="auto"/>
            <w:vAlign w:val="center"/>
            <w:hideMark/>
          </w:tcPr>
          <w:p w:rsidR="00FF769C" w:rsidRPr="0055450E" w:rsidRDefault="00FF769C"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+270,1</w:t>
            </w:r>
          </w:p>
        </w:tc>
        <w:tc>
          <w:tcPr>
            <w:tcW w:w="506" w:type="pct"/>
            <w:tcBorders>
              <w:top w:val="nil"/>
              <w:left w:val="nil"/>
              <w:bottom w:val="single" w:sz="4" w:space="0" w:color="auto"/>
              <w:right w:val="single" w:sz="4" w:space="0" w:color="auto"/>
            </w:tcBorders>
            <w:shd w:val="clear" w:color="auto" w:fill="auto"/>
            <w:vAlign w:val="center"/>
          </w:tcPr>
          <w:p w:rsidR="00FF769C" w:rsidRPr="0055450E" w:rsidRDefault="00A716F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390,1</w:t>
            </w:r>
          </w:p>
        </w:tc>
      </w:tr>
      <w:tr w:rsidR="00B00B1D" w:rsidRPr="0055450E" w:rsidTr="002F6C7F">
        <w:trPr>
          <w:trHeight w:val="178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Кривянского сельского поселения  в рамках подпрограммы </w:t>
            </w:r>
            <w:proofErr w:type="spellStart"/>
            <w:proofErr w:type="gramStart"/>
            <w:r w:rsidRPr="0055450E">
              <w:rPr>
                <w:rFonts w:ascii="Times New Roman" w:eastAsia="Times New Roman" w:hAnsi="Times New Roman" w:cs="Times New Roman"/>
                <w:sz w:val="20"/>
                <w:szCs w:val="20"/>
              </w:rPr>
              <w:t>подпрограммы</w:t>
            </w:r>
            <w:proofErr w:type="spellEnd"/>
            <w:proofErr w:type="gramEnd"/>
            <w:r w:rsidRPr="0055450E">
              <w:rPr>
                <w:rFonts w:ascii="Times New Roman" w:eastAsia="Times New Roman" w:hAnsi="Times New Roman" w:cs="Times New Roman"/>
                <w:sz w:val="20"/>
                <w:szCs w:val="20"/>
              </w:rPr>
              <w:t xml:space="preserve"> «Культура Кривянского сельского поселения» муниципальной программы Кривянского сельского поселения Октябрьского района   «Развитие культуры» (Субсидии бюджетным учреждениям)</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08</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D319D8" w:rsidRDefault="00B00B1D" w:rsidP="0055450E">
            <w:pPr>
              <w:spacing w:after="0" w:line="240" w:lineRule="auto"/>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rPr>
              <w:t>82 1 00 0</w:t>
            </w:r>
            <w:r w:rsidRPr="0055450E">
              <w:rPr>
                <w:rFonts w:ascii="Times New Roman" w:eastAsia="Times New Roman" w:hAnsi="Times New Roman" w:cs="Times New Roman"/>
                <w:color w:val="000000"/>
                <w:sz w:val="20"/>
                <w:szCs w:val="20"/>
              </w:rPr>
              <w:t>590</w:t>
            </w:r>
            <w:r>
              <w:rPr>
                <w:rFonts w:ascii="Times New Roman" w:eastAsia="Times New Roman" w:hAnsi="Times New Roman" w:cs="Times New Roman"/>
                <w:color w:val="000000"/>
                <w:sz w:val="20"/>
                <w:szCs w:val="20"/>
                <w:lang w:val="en-US"/>
              </w:rPr>
              <w:t>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610</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4475,2</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Социальная поддержка</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10</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noWrap/>
            <w:vAlign w:val="center"/>
            <w:hideMark/>
          </w:tcPr>
          <w:p w:rsidR="00B00B1D" w:rsidRPr="0055450E" w:rsidRDefault="00B00B1D" w:rsidP="0055450E">
            <w:pPr>
              <w:spacing w:after="0" w:line="240" w:lineRule="auto"/>
              <w:rPr>
                <w:rFonts w:ascii="Times New Roman CYR" w:eastAsia="Times New Roman" w:hAnsi="Times New Roman CYR" w:cs="Times New Roman CYR"/>
                <w:b/>
                <w:bCs/>
                <w:color w:val="000000"/>
                <w:sz w:val="20"/>
                <w:szCs w:val="20"/>
              </w:rPr>
            </w:pPr>
            <w:r w:rsidRPr="0055450E">
              <w:rPr>
                <w:rFonts w:ascii="Times New Roman CYR" w:eastAsia="Times New Roman" w:hAnsi="Times New Roman CYR" w:cs="Times New Roman CYR"/>
                <w:b/>
                <w:bCs/>
                <w:color w:val="000000"/>
                <w:sz w:val="20"/>
                <w:szCs w:val="20"/>
              </w:rPr>
              <w:t> </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395,5</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Пенсионное обеспечение</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10</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noWrap/>
            <w:vAlign w:val="center"/>
            <w:hideMark/>
          </w:tcPr>
          <w:p w:rsidR="00B00B1D" w:rsidRPr="0055450E" w:rsidRDefault="00B00B1D" w:rsidP="0055450E">
            <w:pPr>
              <w:spacing w:after="0" w:line="240" w:lineRule="auto"/>
              <w:rPr>
                <w:rFonts w:ascii="Times New Roman CYR" w:eastAsia="Times New Roman" w:hAnsi="Times New Roman CYR" w:cs="Times New Roman CYR"/>
                <w:b/>
                <w:bCs/>
                <w:color w:val="000000"/>
                <w:sz w:val="20"/>
                <w:szCs w:val="20"/>
              </w:rPr>
            </w:pPr>
            <w:r w:rsidRPr="0055450E">
              <w:rPr>
                <w:rFonts w:ascii="Times New Roman CYR" w:eastAsia="Times New Roman" w:hAnsi="Times New Roman CYR" w:cs="Times New Roman CYR"/>
                <w:b/>
                <w:bCs/>
                <w:color w:val="000000"/>
                <w:sz w:val="20"/>
                <w:szCs w:val="20"/>
              </w:rPr>
              <w:t> </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395,5</w:t>
            </w:r>
          </w:p>
        </w:tc>
      </w:tr>
      <w:tr w:rsidR="00B00B1D" w:rsidRPr="0055450E" w:rsidTr="002F6C7F">
        <w:trPr>
          <w:trHeight w:val="1785"/>
        </w:trPr>
        <w:tc>
          <w:tcPr>
            <w:tcW w:w="1826" w:type="pct"/>
            <w:gridSpan w:val="2"/>
            <w:tcBorders>
              <w:top w:val="nil"/>
              <w:left w:val="single" w:sz="4" w:space="0" w:color="auto"/>
              <w:bottom w:val="single" w:sz="4" w:space="0" w:color="auto"/>
              <w:right w:val="single" w:sz="4" w:space="0" w:color="auto"/>
            </w:tcBorders>
            <w:shd w:val="clear" w:color="auto" w:fill="auto"/>
            <w:vAlign w:val="bottom"/>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Публичные нормативные социальные выплаты гражданам)</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10</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79 1 00 10020</w:t>
            </w:r>
          </w:p>
        </w:tc>
        <w:tc>
          <w:tcPr>
            <w:tcW w:w="383" w:type="pct"/>
            <w:tcBorders>
              <w:top w:val="nil"/>
              <w:left w:val="nil"/>
              <w:bottom w:val="single" w:sz="4" w:space="0" w:color="auto"/>
              <w:right w:val="single" w:sz="4" w:space="0" w:color="auto"/>
            </w:tcBorders>
            <w:shd w:val="clear" w:color="auto" w:fill="auto"/>
            <w:noWrap/>
            <w:vAlign w:val="center"/>
            <w:hideMark/>
          </w:tcPr>
          <w:p w:rsidR="00B00B1D" w:rsidRPr="0055450E" w:rsidRDefault="00B00B1D" w:rsidP="0055450E">
            <w:pPr>
              <w:spacing w:after="0" w:line="240" w:lineRule="auto"/>
              <w:rPr>
                <w:rFonts w:ascii="Times New Roman CYR" w:eastAsia="Times New Roman" w:hAnsi="Times New Roman CYR" w:cs="Times New Roman CYR"/>
                <w:color w:val="000000"/>
                <w:sz w:val="20"/>
                <w:szCs w:val="20"/>
              </w:rPr>
            </w:pPr>
            <w:r w:rsidRPr="0055450E">
              <w:rPr>
                <w:rFonts w:ascii="Times New Roman CYR" w:eastAsia="Times New Roman" w:hAnsi="Times New Roman CYR" w:cs="Times New Roman CYR"/>
                <w:color w:val="000000"/>
                <w:sz w:val="20"/>
                <w:szCs w:val="20"/>
              </w:rPr>
              <w:t>310</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FF769C" w:rsidP="0055450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+190,0</w:t>
            </w: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FF769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395,5</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Здравоохранение</w:t>
            </w:r>
            <w:proofErr w:type="gramStart"/>
            <w:r w:rsidRPr="0055450E">
              <w:rPr>
                <w:rFonts w:ascii="Times New Roman" w:eastAsia="Times New Roman" w:hAnsi="Times New Roman" w:cs="Times New Roman"/>
                <w:b/>
                <w:bCs/>
                <w:sz w:val="20"/>
                <w:szCs w:val="20"/>
              </w:rPr>
              <w:t xml:space="preserve"> ,</w:t>
            </w:r>
            <w:proofErr w:type="gramEnd"/>
            <w:r w:rsidRPr="0055450E">
              <w:rPr>
                <w:rFonts w:ascii="Times New Roman" w:eastAsia="Times New Roman" w:hAnsi="Times New Roman" w:cs="Times New Roman"/>
                <w:b/>
                <w:bCs/>
                <w:sz w:val="20"/>
                <w:szCs w:val="20"/>
              </w:rPr>
              <w:t>физическая культура и спорт</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11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40,0</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lastRenderedPageBreak/>
              <w:t>Физическая культура и спорт</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11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43" w:type="pct"/>
            <w:gridSpan w:val="9"/>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06" w:type="pct"/>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40,0</w:t>
            </w:r>
          </w:p>
        </w:tc>
      </w:tr>
      <w:tr w:rsidR="00B00B1D" w:rsidRPr="0055450E" w:rsidTr="002F6C7F">
        <w:trPr>
          <w:trHeight w:val="2040"/>
        </w:trPr>
        <w:tc>
          <w:tcPr>
            <w:tcW w:w="1826" w:type="pct"/>
            <w:gridSpan w:val="2"/>
            <w:tcBorders>
              <w:top w:val="nil"/>
              <w:left w:val="single" w:sz="4" w:space="0" w:color="auto"/>
              <w:bottom w:val="single" w:sz="4" w:space="0" w:color="auto"/>
              <w:right w:val="single" w:sz="4" w:space="0" w:color="auto"/>
            </w:tcBorders>
            <w:shd w:val="clear" w:color="auto" w:fill="auto"/>
            <w:noWrap/>
            <w:vAlign w:val="bottom"/>
            <w:hideMark/>
          </w:tcPr>
          <w:p w:rsidR="00B00B1D" w:rsidRPr="0055450E" w:rsidRDefault="00B00B1D" w:rsidP="0055450E">
            <w:pPr>
              <w:spacing w:after="0" w:line="240" w:lineRule="auto"/>
              <w:jc w:val="both"/>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 xml:space="preserve">Расходы на физкультурные и массовые спортивные мероприятия в рамках подпрограммы "Физкультура и спорт  в </w:t>
            </w:r>
            <w:proofErr w:type="spellStart"/>
            <w:r w:rsidRPr="0055450E">
              <w:rPr>
                <w:rFonts w:ascii="Times New Roman" w:eastAsia="Times New Roman" w:hAnsi="Times New Roman" w:cs="Times New Roman"/>
                <w:sz w:val="20"/>
                <w:szCs w:val="20"/>
              </w:rPr>
              <w:t>кривянском</w:t>
            </w:r>
            <w:proofErr w:type="spellEnd"/>
            <w:r w:rsidRPr="0055450E">
              <w:rPr>
                <w:rFonts w:ascii="Times New Roman" w:eastAsia="Times New Roman" w:hAnsi="Times New Roman" w:cs="Times New Roman"/>
                <w:sz w:val="20"/>
                <w:szCs w:val="20"/>
              </w:rPr>
              <w:t xml:space="preserve"> сельском поселении" муниципальной программы Кривянского сельского поселения Октябрьского района  «Развитие физической культуры и спорта</w:t>
            </w:r>
            <w:proofErr w:type="gramStart"/>
            <w:r w:rsidRPr="0055450E">
              <w:rPr>
                <w:rFonts w:ascii="Times New Roman" w:eastAsia="Times New Roman" w:hAnsi="Times New Roman" w:cs="Times New Roman"/>
                <w:sz w:val="20"/>
                <w:szCs w:val="20"/>
              </w:rPr>
              <w:t>»(</w:t>
            </w:r>
            <w:proofErr w:type="gramEnd"/>
            <w:r w:rsidRPr="0055450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r w:rsidRPr="0055450E">
              <w:rPr>
                <w:rFonts w:ascii="Times New Roman" w:eastAsia="Times New Roman" w:hAnsi="Times New Roman" w:cs="Times New Roman"/>
                <w:sz w:val="20"/>
                <w:szCs w:val="20"/>
              </w:rPr>
              <w:t>951</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11</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01</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84 1 00 21180</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color w:val="000000"/>
                <w:sz w:val="20"/>
                <w:szCs w:val="20"/>
              </w:rPr>
            </w:pPr>
            <w:r w:rsidRPr="0055450E">
              <w:rPr>
                <w:rFonts w:ascii="Times New Roman" w:eastAsia="Times New Roman" w:hAnsi="Times New Roman" w:cs="Times New Roman"/>
                <w:color w:val="000000"/>
                <w:sz w:val="20"/>
                <w:szCs w:val="20"/>
              </w:rPr>
              <w:t>240</w:t>
            </w:r>
          </w:p>
        </w:tc>
        <w:tc>
          <w:tcPr>
            <w:tcW w:w="735" w:type="pct"/>
            <w:gridSpan w:val="8"/>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sz w:val="20"/>
                <w:szCs w:val="20"/>
              </w:rPr>
            </w:pPr>
          </w:p>
        </w:tc>
        <w:tc>
          <w:tcPr>
            <w:tcW w:w="514" w:type="pct"/>
            <w:gridSpan w:val="2"/>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40,0</w:t>
            </w:r>
          </w:p>
        </w:tc>
      </w:tr>
      <w:tr w:rsidR="00B00B1D" w:rsidRPr="0055450E" w:rsidTr="002F6C7F">
        <w:trPr>
          <w:trHeight w:val="255"/>
        </w:trPr>
        <w:tc>
          <w:tcPr>
            <w:tcW w:w="1826" w:type="pct"/>
            <w:gridSpan w:val="2"/>
            <w:tcBorders>
              <w:top w:val="nil"/>
              <w:left w:val="single" w:sz="4" w:space="0" w:color="auto"/>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Итого</w:t>
            </w:r>
          </w:p>
        </w:tc>
        <w:tc>
          <w:tcPr>
            <w:tcW w:w="257"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r w:rsidRPr="0055450E">
              <w:rPr>
                <w:rFonts w:ascii="Times New Roman" w:eastAsia="Times New Roman" w:hAnsi="Times New Roman" w:cs="Times New Roman"/>
                <w:b/>
                <w:bCs/>
                <w:sz w:val="20"/>
                <w:szCs w:val="20"/>
              </w:rPr>
              <w:t> </w:t>
            </w:r>
          </w:p>
        </w:tc>
        <w:tc>
          <w:tcPr>
            <w:tcW w:w="255"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20" w:type="pct"/>
            <w:gridSpan w:val="2"/>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08"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383" w:type="pct"/>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color w:val="000000"/>
                <w:sz w:val="20"/>
                <w:szCs w:val="20"/>
              </w:rPr>
            </w:pPr>
            <w:r w:rsidRPr="0055450E">
              <w:rPr>
                <w:rFonts w:ascii="Times New Roman" w:eastAsia="Times New Roman" w:hAnsi="Times New Roman" w:cs="Times New Roman"/>
                <w:b/>
                <w:bCs/>
                <w:color w:val="000000"/>
                <w:sz w:val="20"/>
                <w:szCs w:val="20"/>
              </w:rPr>
              <w:t> </w:t>
            </w:r>
          </w:p>
        </w:tc>
        <w:tc>
          <w:tcPr>
            <w:tcW w:w="735" w:type="pct"/>
            <w:gridSpan w:val="8"/>
            <w:tcBorders>
              <w:top w:val="nil"/>
              <w:left w:val="nil"/>
              <w:bottom w:val="single" w:sz="4" w:space="0" w:color="auto"/>
              <w:right w:val="single" w:sz="4" w:space="0" w:color="auto"/>
            </w:tcBorders>
            <w:shd w:val="clear" w:color="auto" w:fill="auto"/>
            <w:vAlign w:val="center"/>
            <w:hideMark/>
          </w:tcPr>
          <w:p w:rsidR="00B00B1D" w:rsidRPr="0055450E" w:rsidRDefault="00B00B1D" w:rsidP="0055450E">
            <w:pPr>
              <w:spacing w:after="0" w:line="240" w:lineRule="auto"/>
              <w:rPr>
                <w:rFonts w:ascii="Times New Roman" w:eastAsia="Times New Roman" w:hAnsi="Times New Roman" w:cs="Times New Roman"/>
                <w:b/>
                <w:bCs/>
                <w:sz w:val="20"/>
                <w:szCs w:val="20"/>
              </w:rPr>
            </w:pPr>
          </w:p>
        </w:tc>
        <w:tc>
          <w:tcPr>
            <w:tcW w:w="514" w:type="pct"/>
            <w:gridSpan w:val="2"/>
            <w:tcBorders>
              <w:top w:val="nil"/>
              <w:left w:val="nil"/>
              <w:bottom w:val="single" w:sz="4" w:space="0" w:color="auto"/>
              <w:right w:val="single" w:sz="4" w:space="0" w:color="auto"/>
            </w:tcBorders>
            <w:shd w:val="clear" w:color="auto" w:fill="auto"/>
            <w:vAlign w:val="center"/>
          </w:tcPr>
          <w:p w:rsidR="00B00B1D" w:rsidRPr="0055450E" w:rsidRDefault="00A716FC" w:rsidP="00B00B1D">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30187,5</w:t>
            </w:r>
          </w:p>
        </w:tc>
      </w:tr>
      <w:tr w:rsidR="00B00B1D" w:rsidRPr="0055450E" w:rsidTr="002F6C7F">
        <w:trPr>
          <w:trHeight w:val="255"/>
        </w:trPr>
        <w:tc>
          <w:tcPr>
            <w:tcW w:w="1826" w:type="pct"/>
            <w:gridSpan w:val="2"/>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b/>
                <w:bCs/>
                <w:sz w:val="20"/>
                <w:szCs w:val="20"/>
              </w:rPr>
            </w:pPr>
          </w:p>
        </w:tc>
        <w:tc>
          <w:tcPr>
            <w:tcW w:w="257" w:type="pct"/>
            <w:gridSpan w:val="2"/>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b/>
                <w:bCs/>
                <w:sz w:val="20"/>
                <w:szCs w:val="20"/>
              </w:rPr>
            </w:pPr>
          </w:p>
        </w:tc>
        <w:tc>
          <w:tcPr>
            <w:tcW w:w="255"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b/>
                <w:bCs/>
                <w:color w:val="000000"/>
                <w:sz w:val="20"/>
                <w:szCs w:val="20"/>
              </w:rPr>
            </w:pPr>
          </w:p>
        </w:tc>
        <w:tc>
          <w:tcPr>
            <w:tcW w:w="320" w:type="pct"/>
            <w:gridSpan w:val="2"/>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b/>
                <w:bCs/>
                <w:color w:val="000000"/>
                <w:sz w:val="20"/>
                <w:szCs w:val="20"/>
              </w:rPr>
            </w:pPr>
          </w:p>
        </w:tc>
        <w:tc>
          <w:tcPr>
            <w:tcW w:w="708"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b/>
                <w:bCs/>
                <w:color w:val="000000"/>
                <w:sz w:val="20"/>
                <w:szCs w:val="20"/>
              </w:rPr>
            </w:pPr>
          </w:p>
        </w:tc>
        <w:tc>
          <w:tcPr>
            <w:tcW w:w="383"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b/>
                <w:bCs/>
                <w:color w:val="000000"/>
                <w:sz w:val="20"/>
                <w:szCs w:val="20"/>
              </w:rPr>
            </w:pPr>
          </w:p>
        </w:tc>
        <w:tc>
          <w:tcPr>
            <w:tcW w:w="1249" w:type="pct"/>
            <w:gridSpan w:val="10"/>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b/>
                <w:bCs/>
                <w:sz w:val="20"/>
                <w:szCs w:val="20"/>
              </w:rPr>
            </w:pPr>
          </w:p>
        </w:tc>
      </w:tr>
      <w:tr w:rsidR="00B00B1D" w:rsidRPr="0055450E" w:rsidTr="002F6C7F">
        <w:trPr>
          <w:trHeight w:val="510"/>
        </w:trPr>
        <w:tc>
          <w:tcPr>
            <w:tcW w:w="1826" w:type="pct"/>
            <w:gridSpan w:val="2"/>
            <w:tcBorders>
              <w:top w:val="nil"/>
              <w:left w:val="nil"/>
              <w:bottom w:val="nil"/>
              <w:right w:val="nil"/>
            </w:tcBorders>
            <w:shd w:val="clear" w:color="auto" w:fill="auto"/>
            <w:noWrap/>
            <w:vAlign w:val="bottom"/>
            <w:hideMark/>
          </w:tcPr>
          <w:p w:rsidR="0055450E" w:rsidRPr="0055450E" w:rsidRDefault="00A716FC" w:rsidP="00A716FC">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Ведущий с</w:t>
            </w:r>
            <w:r w:rsidR="0055450E" w:rsidRPr="0055450E">
              <w:rPr>
                <w:rFonts w:ascii="Times New Roman" w:eastAsia="Times New Roman" w:hAnsi="Times New Roman" w:cs="Times New Roman"/>
                <w:sz w:val="20"/>
                <w:szCs w:val="20"/>
              </w:rPr>
              <w:t>пециалист по делопроизводству и архивной работе</w:t>
            </w:r>
          </w:p>
        </w:tc>
        <w:tc>
          <w:tcPr>
            <w:tcW w:w="257" w:type="pct"/>
            <w:gridSpan w:val="2"/>
            <w:tcBorders>
              <w:top w:val="nil"/>
              <w:left w:val="nil"/>
              <w:bottom w:val="nil"/>
              <w:right w:val="nil"/>
            </w:tcBorders>
            <w:shd w:val="clear" w:color="auto" w:fill="auto"/>
            <w:noWrap/>
            <w:vAlign w:val="bottom"/>
            <w:hideMark/>
          </w:tcPr>
          <w:p w:rsidR="0055450E" w:rsidRPr="0055450E" w:rsidRDefault="0055450E" w:rsidP="0055450E">
            <w:pPr>
              <w:spacing w:after="0" w:line="240" w:lineRule="auto"/>
              <w:jc w:val="both"/>
              <w:rPr>
                <w:rFonts w:ascii="Times New Roman" w:eastAsia="Times New Roman" w:hAnsi="Times New Roman" w:cs="Times New Roman"/>
                <w:sz w:val="20"/>
                <w:szCs w:val="20"/>
              </w:rPr>
            </w:pPr>
          </w:p>
        </w:tc>
        <w:tc>
          <w:tcPr>
            <w:tcW w:w="255"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color w:val="000000"/>
                <w:sz w:val="20"/>
                <w:szCs w:val="20"/>
              </w:rPr>
            </w:pPr>
          </w:p>
        </w:tc>
        <w:tc>
          <w:tcPr>
            <w:tcW w:w="1029" w:type="pct"/>
            <w:gridSpan w:val="3"/>
            <w:tcBorders>
              <w:top w:val="nil"/>
              <w:left w:val="nil"/>
              <w:bottom w:val="nil"/>
              <w:right w:val="nil"/>
            </w:tcBorders>
            <w:shd w:val="clear" w:color="auto" w:fill="auto"/>
            <w:vAlign w:val="bottom"/>
            <w:hideMark/>
          </w:tcPr>
          <w:p w:rsidR="0055450E" w:rsidRPr="0055450E" w:rsidRDefault="0055450E" w:rsidP="0055450E">
            <w:pPr>
              <w:spacing w:after="0" w:line="240" w:lineRule="auto"/>
              <w:jc w:val="center"/>
              <w:rPr>
                <w:rFonts w:ascii="Times New Roman" w:eastAsia="Times New Roman" w:hAnsi="Times New Roman" w:cs="Times New Roman"/>
                <w:color w:val="000000"/>
                <w:sz w:val="20"/>
                <w:szCs w:val="20"/>
              </w:rPr>
            </w:pPr>
          </w:p>
        </w:tc>
        <w:tc>
          <w:tcPr>
            <w:tcW w:w="383" w:type="pct"/>
            <w:tcBorders>
              <w:top w:val="nil"/>
              <w:left w:val="nil"/>
              <w:bottom w:val="nil"/>
              <w:right w:val="nil"/>
            </w:tcBorders>
            <w:shd w:val="clear" w:color="auto" w:fill="auto"/>
            <w:vAlign w:val="center"/>
            <w:hideMark/>
          </w:tcPr>
          <w:p w:rsidR="0055450E" w:rsidRPr="0055450E" w:rsidRDefault="0055450E" w:rsidP="0055450E">
            <w:pPr>
              <w:spacing w:after="0" w:line="240" w:lineRule="auto"/>
              <w:rPr>
                <w:rFonts w:ascii="Times New Roman" w:eastAsia="Times New Roman" w:hAnsi="Times New Roman" w:cs="Times New Roman"/>
                <w:color w:val="000000"/>
                <w:sz w:val="20"/>
                <w:szCs w:val="20"/>
              </w:rPr>
            </w:pPr>
          </w:p>
        </w:tc>
        <w:tc>
          <w:tcPr>
            <w:tcW w:w="1249" w:type="pct"/>
            <w:gridSpan w:val="10"/>
            <w:tcBorders>
              <w:top w:val="nil"/>
              <w:left w:val="nil"/>
              <w:bottom w:val="nil"/>
              <w:right w:val="nil"/>
            </w:tcBorders>
            <w:shd w:val="clear" w:color="auto" w:fill="auto"/>
            <w:vAlign w:val="center"/>
            <w:hideMark/>
          </w:tcPr>
          <w:p w:rsidR="0055450E" w:rsidRPr="0055450E" w:rsidRDefault="00FF769C" w:rsidP="00FF769C">
            <w:pPr>
              <w:spacing w:after="0" w:line="240" w:lineRule="auto"/>
              <w:jc w:val="right"/>
              <w:rPr>
                <w:rFonts w:ascii="Times New Roman" w:eastAsia="Times New Roman" w:hAnsi="Times New Roman" w:cs="Times New Roman"/>
                <w:sz w:val="20"/>
                <w:szCs w:val="20"/>
              </w:rPr>
            </w:pPr>
            <w:r w:rsidRPr="0055450E">
              <w:rPr>
                <w:rFonts w:ascii="Times New Roman" w:eastAsia="Times New Roman" w:hAnsi="Times New Roman" w:cs="Times New Roman"/>
                <w:color w:val="000000"/>
                <w:sz w:val="20"/>
                <w:szCs w:val="20"/>
              </w:rPr>
              <w:t xml:space="preserve">Т.П. </w:t>
            </w:r>
            <w:proofErr w:type="spellStart"/>
            <w:r w:rsidRPr="0055450E">
              <w:rPr>
                <w:rFonts w:ascii="Times New Roman" w:eastAsia="Times New Roman" w:hAnsi="Times New Roman" w:cs="Times New Roman"/>
                <w:color w:val="000000"/>
                <w:sz w:val="20"/>
                <w:szCs w:val="20"/>
              </w:rPr>
              <w:t>Шаврина</w:t>
            </w:r>
            <w:proofErr w:type="spellEnd"/>
          </w:p>
        </w:tc>
      </w:tr>
    </w:tbl>
    <w:p w:rsidR="00941DC2" w:rsidRDefault="00941DC2"/>
    <w:sectPr w:rsidR="00941DC2" w:rsidSect="00B95E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5450E"/>
    <w:rsid w:val="002F6C7F"/>
    <w:rsid w:val="00317B1F"/>
    <w:rsid w:val="0055450E"/>
    <w:rsid w:val="00941DC2"/>
    <w:rsid w:val="00A716FC"/>
    <w:rsid w:val="00B00642"/>
    <w:rsid w:val="00B00B1D"/>
    <w:rsid w:val="00B95EF3"/>
    <w:rsid w:val="00C91955"/>
    <w:rsid w:val="00D319D8"/>
    <w:rsid w:val="00FF76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E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6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2711</Words>
  <Characters>15453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3</cp:revision>
  <dcterms:created xsi:type="dcterms:W3CDTF">2016-05-10T13:02:00Z</dcterms:created>
  <dcterms:modified xsi:type="dcterms:W3CDTF">2016-06-15T08:48:00Z</dcterms:modified>
</cp:coreProperties>
</file>